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7DB2" w:rsidRDefault="00F77DB2" w:rsidP="00FC5A45">
      <w:pPr>
        <w:pStyle w:val="a7"/>
        <w:spacing w:after="0" w:line="240" w:lineRule="auto"/>
        <w:ind w:left="2835" w:right="567"/>
        <w:rPr>
          <w:color w:val="auto"/>
          <w:szCs w:val="28"/>
        </w:rPr>
      </w:pPr>
    </w:p>
    <w:p w:rsidR="00F77DB2" w:rsidRPr="008E6CCA" w:rsidRDefault="00F77DB2" w:rsidP="00595108">
      <w:pPr>
        <w:pStyle w:val="a7"/>
        <w:numPr>
          <w:ilvl w:val="0"/>
          <w:numId w:val="1"/>
        </w:numPr>
        <w:spacing w:after="0" w:line="240" w:lineRule="auto"/>
        <w:ind w:right="567"/>
        <w:jc w:val="center"/>
        <w:rPr>
          <w:color w:val="auto"/>
          <w:szCs w:val="28"/>
        </w:rPr>
      </w:pPr>
      <w:r w:rsidRPr="008E6CCA">
        <w:rPr>
          <w:b/>
          <w:color w:val="auto"/>
          <w:szCs w:val="28"/>
        </w:rPr>
        <w:t>Пояснительная записка</w:t>
      </w:r>
      <w:r w:rsidRPr="008E6CCA">
        <w:rPr>
          <w:color w:val="auto"/>
          <w:szCs w:val="28"/>
        </w:rPr>
        <w:t>.</w:t>
      </w:r>
    </w:p>
    <w:p w:rsidR="00F77DB2" w:rsidRPr="008E6CCA" w:rsidRDefault="00F77DB2" w:rsidP="0089733D">
      <w:pPr>
        <w:spacing w:after="0" w:line="240" w:lineRule="auto"/>
        <w:ind w:right="567"/>
        <w:rPr>
          <w:rFonts w:ascii="Times New Roman" w:hAnsi="Times New Roman"/>
          <w:b/>
          <w:sz w:val="24"/>
          <w:szCs w:val="24"/>
        </w:rPr>
      </w:pPr>
      <w:r w:rsidRPr="008E6CCA">
        <w:rPr>
          <w:rFonts w:ascii="Times New Roman" w:hAnsi="Times New Roman"/>
          <w:b/>
          <w:sz w:val="24"/>
          <w:szCs w:val="24"/>
        </w:rPr>
        <w:t>Цели и задачи, решаемые при реализации рабочей программы</w:t>
      </w:r>
    </w:p>
    <w:p w:rsidR="00F77DB2" w:rsidRPr="008E6CCA" w:rsidRDefault="00F77DB2" w:rsidP="0089733D">
      <w:pPr>
        <w:spacing w:after="0" w:line="240" w:lineRule="auto"/>
        <w:jc w:val="both"/>
        <w:rPr>
          <w:rFonts w:ascii="Times New Roman" w:hAnsi="Times New Roman"/>
          <w:b/>
          <w:sz w:val="24"/>
          <w:szCs w:val="24"/>
          <w:lang w:eastAsia="ru-RU"/>
        </w:rPr>
      </w:pPr>
      <w:r w:rsidRPr="008E6CCA">
        <w:rPr>
          <w:rFonts w:ascii="Times New Roman" w:hAnsi="Times New Roman"/>
          <w:b/>
          <w:sz w:val="24"/>
          <w:szCs w:val="24"/>
          <w:lang w:eastAsia="ru-RU"/>
        </w:rPr>
        <w:t xml:space="preserve"> </w:t>
      </w:r>
    </w:p>
    <w:p w:rsidR="00F77DB2" w:rsidRPr="008E6CCA" w:rsidRDefault="00F77DB2" w:rsidP="00595108">
      <w:pPr>
        <w:numPr>
          <w:ilvl w:val="0"/>
          <w:numId w:val="3"/>
        </w:numPr>
        <w:spacing w:after="0" w:line="240" w:lineRule="auto"/>
        <w:ind w:left="0" w:firstLine="709"/>
        <w:rPr>
          <w:rFonts w:ascii="Times New Roman" w:hAnsi="Times New Roman"/>
          <w:sz w:val="24"/>
          <w:szCs w:val="24"/>
        </w:rPr>
      </w:pPr>
      <w:r w:rsidRPr="008E6CCA">
        <w:rPr>
          <w:rFonts w:ascii="Times New Roman" w:hAnsi="Times New Roman"/>
          <w:sz w:val="24"/>
          <w:szCs w:val="24"/>
        </w:rPr>
        <w:t>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ответственного отношения к сохранению и развитию родного языка, формирование волонтёрской позиции в отношении популяризации родного языка; воспитание уважительного отношения к культурам и языкам народов России; овладение культурой межнационального общения;</w:t>
      </w:r>
    </w:p>
    <w:p w:rsidR="00F77DB2" w:rsidRPr="008E6CCA" w:rsidRDefault="00F77DB2" w:rsidP="00595108">
      <w:pPr>
        <w:numPr>
          <w:ilvl w:val="0"/>
          <w:numId w:val="3"/>
        </w:numPr>
        <w:spacing w:after="0" w:line="240" w:lineRule="auto"/>
        <w:ind w:left="0" w:firstLine="709"/>
        <w:rPr>
          <w:rFonts w:ascii="Times New Roman" w:hAnsi="Times New Roman"/>
          <w:sz w:val="24"/>
          <w:szCs w:val="24"/>
        </w:rPr>
      </w:pPr>
      <w:r w:rsidRPr="008E6CCA">
        <w:rPr>
          <w:rFonts w:ascii="Times New Roman" w:hAnsi="Times New Roman"/>
          <w:sz w:val="24"/>
          <w:szCs w:val="24"/>
        </w:rPr>
        <w:t>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77DB2" w:rsidRPr="008E6CCA" w:rsidRDefault="00F77DB2" w:rsidP="00595108">
      <w:pPr>
        <w:numPr>
          <w:ilvl w:val="0"/>
          <w:numId w:val="3"/>
        </w:numPr>
        <w:spacing w:after="0" w:line="240" w:lineRule="auto"/>
        <w:ind w:left="0" w:firstLine="709"/>
        <w:rPr>
          <w:rFonts w:ascii="Times New Roman" w:hAnsi="Times New Roman"/>
          <w:sz w:val="24"/>
          <w:szCs w:val="24"/>
        </w:rPr>
      </w:pPr>
      <w:r w:rsidRPr="008E6CCA">
        <w:rPr>
          <w:rFonts w:ascii="Times New Roman" w:hAnsi="Times New Roman"/>
          <w:sz w:val="24"/>
          <w:szCs w:val="24"/>
        </w:rPr>
        <w:t>углубление и при необходимости расширение знаний о таких явлениях и категориях современного русского литературного языка, которые обеспечивают его нормативное, уместное, этичное использование в различных сферах и ситуациях общения; о стилистических ресурсах русского языка; об основных нормах русского литературного языка; о национальной специфике русского языка и языковых единицах, прежде всего о лексике и фразеологии с национально-культурной семантикой; о русском речевом этикете;</w:t>
      </w:r>
    </w:p>
    <w:p w:rsidR="00F77DB2" w:rsidRPr="008E6CCA" w:rsidRDefault="00F77DB2" w:rsidP="00595108">
      <w:pPr>
        <w:numPr>
          <w:ilvl w:val="0"/>
          <w:numId w:val="3"/>
        </w:numPr>
        <w:spacing w:after="0" w:line="240" w:lineRule="auto"/>
        <w:ind w:left="0" w:firstLine="709"/>
        <w:rPr>
          <w:rFonts w:ascii="Times New Roman" w:hAnsi="Times New Roman"/>
          <w:sz w:val="24"/>
          <w:szCs w:val="24"/>
        </w:rPr>
      </w:pPr>
      <w:r w:rsidRPr="008E6CCA">
        <w:rPr>
          <w:rFonts w:ascii="Times New Roman" w:hAnsi="Times New Roman"/>
          <w:sz w:val="24"/>
          <w:szCs w:val="24"/>
        </w:rPr>
        <w:t>совершенствование умений опознавать, анализировать, классифицировать языковые факты, оценивать их с точки зрения нормативности, соответствия ситуации и сфере общения; умений работать с текстом, осуществлять информационный поиск, извлекать и преобразовывать необходимую информацию.</w:t>
      </w:r>
    </w:p>
    <w:p w:rsidR="00F77DB2" w:rsidRPr="008E6CCA" w:rsidRDefault="00F77DB2" w:rsidP="0089733D">
      <w:pPr>
        <w:spacing w:after="0" w:line="240" w:lineRule="auto"/>
        <w:rPr>
          <w:rFonts w:ascii="Times New Roman" w:hAnsi="Times New Roman"/>
          <w:sz w:val="24"/>
          <w:szCs w:val="24"/>
        </w:rPr>
      </w:pPr>
      <w:r w:rsidRPr="008E6CCA">
        <w:rPr>
          <w:rFonts w:ascii="Times New Roman" w:hAnsi="Times New Roman"/>
          <w:sz w:val="24"/>
          <w:szCs w:val="24"/>
        </w:rPr>
        <w:t xml:space="preserve">Важнейшими </w:t>
      </w:r>
      <w:r w:rsidRPr="008E6CCA">
        <w:rPr>
          <w:rFonts w:ascii="Times New Roman" w:hAnsi="Times New Roman"/>
          <w:b/>
          <w:sz w:val="24"/>
          <w:szCs w:val="24"/>
        </w:rPr>
        <w:t>задачами</w:t>
      </w:r>
      <w:r w:rsidRPr="008E6CCA">
        <w:rPr>
          <w:rFonts w:ascii="Times New Roman" w:hAnsi="Times New Roman"/>
          <w:sz w:val="24"/>
          <w:szCs w:val="24"/>
        </w:rPr>
        <w:t xml:space="preserve">  являются:</w:t>
      </w:r>
    </w:p>
    <w:p w:rsidR="00F77DB2" w:rsidRPr="008E6CCA" w:rsidRDefault="00F77DB2" w:rsidP="00595108">
      <w:pPr>
        <w:pStyle w:val="a7"/>
        <w:numPr>
          <w:ilvl w:val="0"/>
          <w:numId w:val="4"/>
        </w:numPr>
        <w:spacing w:after="0" w:line="240" w:lineRule="auto"/>
        <w:ind w:left="0" w:right="0"/>
        <w:jc w:val="left"/>
        <w:rPr>
          <w:color w:val="auto"/>
          <w:sz w:val="24"/>
          <w:szCs w:val="24"/>
        </w:rPr>
      </w:pPr>
      <w:r w:rsidRPr="008E6CCA">
        <w:rPr>
          <w:color w:val="auto"/>
          <w:sz w:val="24"/>
          <w:szCs w:val="24"/>
        </w:rPr>
        <w:t>приобщение обучающихся к фактам русской языковой истории в связи с историей русского народа,</w:t>
      </w:r>
    </w:p>
    <w:p w:rsidR="00F77DB2" w:rsidRPr="008E6CCA" w:rsidRDefault="00F77DB2" w:rsidP="00595108">
      <w:pPr>
        <w:pStyle w:val="a7"/>
        <w:numPr>
          <w:ilvl w:val="0"/>
          <w:numId w:val="4"/>
        </w:numPr>
        <w:spacing w:after="0" w:line="240" w:lineRule="auto"/>
        <w:ind w:left="0" w:right="0"/>
        <w:jc w:val="left"/>
        <w:rPr>
          <w:color w:val="auto"/>
          <w:sz w:val="24"/>
          <w:szCs w:val="24"/>
        </w:rPr>
      </w:pPr>
      <w:r w:rsidRPr="008E6CCA">
        <w:rPr>
          <w:color w:val="auto"/>
          <w:sz w:val="24"/>
          <w:szCs w:val="24"/>
        </w:rPr>
        <w:t xml:space="preserve"> формирование преставлений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w:t>
      </w:r>
    </w:p>
    <w:p w:rsidR="00F77DB2" w:rsidRPr="008E6CCA" w:rsidRDefault="00F77DB2" w:rsidP="00595108">
      <w:pPr>
        <w:pStyle w:val="a7"/>
        <w:numPr>
          <w:ilvl w:val="0"/>
          <w:numId w:val="4"/>
        </w:numPr>
        <w:spacing w:after="0" w:line="240" w:lineRule="auto"/>
        <w:ind w:left="0" w:right="0"/>
        <w:jc w:val="left"/>
        <w:rPr>
          <w:color w:val="auto"/>
          <w:sz w:val="24"/>
          <w:szCs w:val="24"/>
        </w:rPr>
      </w:pPr>
      <w:r w:rsidRPr="008E6CCA">
        <w:rPr>
          <w:color w:val="auto"/>
          <w:sz w:val="24"/>
          <w:szCs w:val="24"/>
        </w:rPr>
        <w:t xml:space="preserve">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F77DB2" w:rsidRPr="008E6CCA" w:rsidRDefault="00F77DB2" w:rsidP="006A2058">
      <w:pPr>
        <w:spacing w:after="0" w:line="240" w:lineRule="auto"/>
        <w:jc w:val="both"/>
        <w:rPr>
          <w:rFonts w:ascii="Times New Roman" w:hAnsi="Times New Roman"/>
          <w:sz w:val="24"/>
          <w:szCs w:val="24"/>
        </w:rPr>
      </w:pPr>
    </w:p>
    <w:p w:rsidR="00F77DB2" w:rsidRPr="008E6CCA" w:rsidRDefault="00F77DB2" w:rsidP="00595108">
      <w:pPr>
        <w:spacing w:after="0" w:line="240" w:lineRule="auto"/>
        <w:ind w:firstLine="709"/>
        <w:rPr>
          <w:rFonts w:ascii="Times New Roman" w:hAnsi="Times New Roman"/>
          <w:sz w:val="24"/>
          <w:szCs w:val="24"/>
          <w:lang w:eastAsia="ru-RU"/>
        </w:rPr>
      </w:pPr>
      <w:r w:rsidRPr="008E6CCA">
        <w:rPr>
          <w:rFonts w:ascii="Times New Roman" w:hAnsi="Times New Roman"/>
          <w:sz w:val="24"/>
          <w:szCs w:val="24"/>
        </w:rPr>
        <w:t xml:space="preserve">Данный вариант рабочей программы разработан для курса </w:t>
      </w:r>
      <w:r w:rsidRPr="008E6CCA">
        <w:rPr>
          <w:rStyle w:val="ad"/>
          <w:rFonts w:ascii="Times New Roman" w:hAnsi="Times New Roman"/>
          <w:b w:val="0"/>
          <w:sz w:val="24"/>
          <w:szCs w:val="24"/>
        </w:rPr>
        <w:t>«Русс</w:t>
      </w:r>
      <w:r>
        <w:rPr>
          <w:rStyle w:val="ad"/>
          <w:rFonts w:ascii="Times New Roman" w:hAnsi="Times New Roman"/>
          <w:b w:val="0"/>
          <w:sz w:val="24"/>
          <w:szCs w:val="24"/>
        </w:rPr>
        <w:t>кий родной язык» для 3</w:t>
      </w:r>
      <w:r w:rsidRPr="008E6CCA">
        <w:rPr>
          <w:rStyle w:val="ad"/>
          <w:rFonts w:ascii="Times New Roman" w:hAnsi="Times New Roman"/>
          <w:b w:val="0"/>
          <w:sz w:val="24"/>
          <w:szCs w:val="24"/>
        </w:rPr>
        <w:t xml:space="preserve"> класса</w:t>
      </w:r>
      <w:r w:rsidRPr="008E6CCA">
        <w:rPr>
          <w:rStyle w:val="ad"/>
          <w:rFonts w:ascii="Times New Roman" w:hAnsi="Times New Roman"/>
          <w:sz w:val="24"/>
          <w:szCs w:val="24"/>
        </w:rPr>
        <w:t>;</w:t>
      </w:r>
      <w:r w:rsidR="00E837B4">
        <w:rPr>
          <w:rFonts w:ascii="Times New Roman" w:hAnsi="Times New Roman"/>
          <w:sz w:val="24"/>
          <w:szCs w:val="24"/>
        </w:rPr>
        <w:t> </w:t>
      </w:r>
      <w:r w:rsidRPr="008E6CCA">
        <w:rPr>
          <w:rFonts w:ascii="Times New Roman" w:hAnsi="Times New Roman"/>
          <w:sz w:val="24"/>
          <w:szCs w:val="24"/>
        </w:rPr>
        <w:t>. Авторский коллектив: Александрова О.М., Вербицкая Л.А., Богданов С.И. Казакова Е.И., Кузнецова М.И., Петленко Л.В., Романова В.Ю., Рябинина Л.А., Соколова О.В. </w:t>
      </w:r>
    </w:p>
    <w:p w:rsidR="00F77DB2" w:rsidRPr="008E6CCA" w:rsidRDefault="00F77DB2" w:rsidP="00595108">
      <w:pPr>
        <w:spacing w:after="0" w:line="240" w:lineRule="auto"/>
        <w:rPr>
          <w:rFonts w:ascii="Times New Roman" w:hAnsi="Times New Roman"/>
          <w:b/>
          <w:sz w:val="24"/>
          <w:szCs w:val="24"/>
          <w:lang w:eastAsia="ru-RU"/>
        </w:rPr>
      </w:pPr>
    </w:p>
    <w:p w:rsidR="00F77DB2" w:rsidRPr="008E6CCA" w:rsidRDefault="00F77DB2" w:rsidP="00A050FD">
      <w:pPr>
        <w:widowControl w:val="0"/>
        <w:shd w:val="clear" w:color="auto" w:fill="FFFFFF"/>
        <w:spacing w:after="0" w:line="240" w:lineRule="auto"/>
        <w:ind w:firstLine="425"/>
        <w:jc w:val="center"/>
        <w:rPr>
          <w:rFonts w:ascii="Times New Roman" w:hAnsi="Times New Roman"/>
          <w:b/>
          <w:sz w:val="24"/>
          <w:szCs w:val="24"/>
          <w:lang w:eastAsia="ru-RU"/>
        </w:rPr>
      </w:pPr>
    </w:p>
    <w:p w:rsidR="0056079C" w:rsidRDefault="00E837B4" w:rsidP="00E837B4">
      <w:pPr>
        <w:spacing w:after="0" w:line="240" w:lineRule="auto"/>
        <w:ind w:firstLine="709"/>
        <w:jc w:val="both"/>
        <w:rPr>
          <w:rFonts w:ascii="Times New Roman" w:hAnsi="Times New Roman"/>
          <w:sz w:val="24"/>
          <w:szCs w:val="24"/>
        </w:rPr>
      </w:pPr>
      <w:r w:rsidRPr="00655672">
        <w:rPr>
          <w:rFonts w:ascii="Times New Roman" w:hAnsi="Times New Roman"/>
          <w:sz w:val="24"/>
          <w:szCs w:val="24"/>
        </w:rPr>
        <w:t xml:space="preserve">Рабочая программа по </w:t>
      </w:r>
      <w:r>
        <w:rPr>
          <w:rFonts w:ascii="Times New Roman" w:hAnsi="Times New Roman"/>
          <w:sz w:val="24"/>
          <w:szCs w:val="24"/>
        </w:rPr>
        <w:t xml:space="preserve"> «Русскому родному</w:t>
      </w:r>
      <w:r w:rsidRPr="00655672">
        <w:rPr>
          <w:rFonts w:ascii="Times New Roman" w:hAnsi="Times New Roman"/>
          <w:sz w:val="24"/>
          <w:szCs w:val="24"/>
        </w:rPr>
        <w:t xml:space="preserve"> языку</w:t>
      </w:r>
      <w:r>
        <w:rPr>
          <w:rFonts w:ascii="Times New Roman" w:hAnsi="Times New Roman"/>
          <w:sz w:val="24"/>
          <w:szCs w:val="24"/>
        </w:rPr>
        <w:t>»</w:t>
      </w:r>
      <w:r w:rsidRPr="00655672">
        <w:rPr>
          <w:rFonts w:ascii="Times New Roman" w:hAnsi="Times New Roman"/>
          <w:sz w:val="24"/>
          <w:szCs w:val="24"/>
        </w:rPr>
        <w:t xml:space="preserve"> формируется в соответствии со временем, выделенным в </w:t>
      </w:r>
      <w:r>
        <w:rPr>
          <w:rFonts w:ascii="Times New Roman" w:hAnsi="Times New Roman"/>
          <w:sz w:val="24"/>
          <w:szCs w:val="24"/>
        </w:rPr>
        <w:t>о</w:t>
      </w:r>
      <w:r w:rsidRPr="00655672">
        <w:rPr>
          <w:rFonts w:ascii="Times New Roman" w:hAnsi="Times New Roman"/>
          <w:sz w:val="24"/>
          <w:szCs w:val="24"/>
        </w:rPr>
        <w:t xml:space="preserve">бязательной части учебного плана </w:t>
      </w:r>
      <w:r>
        <w:rPr>
          <w:rFonts w:ascii="Times New Roman" w:hAnsi="Times New Roman"/>
          <w:sz w:val="24"/>
          <w:szCs w:val="24"/>
        </w:rPr>
        <w:t>МКОУ «СОШ с. Красносель</w:t>
      </w:r>
      <w:r w:rsidR="0056079C">
        <w:rPr>
          <w:rFonts w:ascii="Times New Roman" w:hAnsi="Times New Roman"/>
          <w:sz w:val="24"/>
          <w:szCs w:val="24"/>
        </w:rPr>
        <w:t>ского».</w:t>
      </w:r>
      <w:r>
        <w:rPr>
          <w:rFonts w:ascii="Times New Roman" w:hAnsi="Times New Roman"/>
          <w:sz w:val="24"/>
          <w:szCs w:val="24"/>
        </w:rPr>
        <w:t xml:space="preserve"> В 3</w:t>
      </w:r>
      <w:r w:rsidRPr="00655672">
        <w:rPr>
          <w:rFonts w:ascii="Times New Roman" w:hAnsi="Times New Roman"/>
          <w:sz w:val="24"/>
          <w:szCs w:val="24"/>
        </w:rPr>
        <w:t xml:space="preserve"> классе отводится 0,5 часа в неделю, что составляет 17 часов в год. </w:t>
      </w:r>
    </w:p>
    <w:p w:rsidR="00E837B4" w:rsidRPr="0002049E" w:rsidRDefault="00E837B4" w:rsidP="00E837B4">
      <w:pPr>
        <w:spacing w:after="0" w:line="240" w:lineRule="auto"/>
        <w:ind w:firstLine="709"/>
        <w:jc w:val="both"/>
        <w:rPr>
          <w:rFonts w:ascii="Times New Roman" w:eastAsia="Times New Roman" w:hAnsi="Times New Roman"/>
          <w:color w:val="000000"/>
          <w:sz w:val="24"/>
          <w:szCs w:val="24"/>
          <w:lang w:eastAsia="ru-RU"/>
        </w:rPr>
      </w:pPr>
      <w:r>
        <w:rPr>
          <w:rFonts w:ascii="Times New Roman" w:hAnsi="Times New Roman"/>
          <w:sz w:val="24"/>
          <w:szCs w:val="24"/>
        </w:rPr>
        <w:t xml:space="preserve"> </w:t>
      </w:r>
    </w:p>
    <w:p w:rsidR="00F77DB2" w:rsidRPr="008E6CCA" w:rsidRDefault="00F77DB2" w:rsidP="00A050FD">
      <w:pPr>
        <w:widowControl w:val="0"/>
        <w:shd w:val="clear" w:color="auto" w:fill="FFFFFF"/>
        <w:spacing w:after="0" w:line="240" w:lineRule="auto"/>
        <w:ind w:firstLine="425"/>
        <w:jc w:val="center"/>
        <w:rPr>
          <w:rFonts w:ascii="Times New Roman" w:hAnsi="Times New Roman"/>
          <w:b/>
          <w:sz w:val="24"/>
          <w:szCs w:val="24"/>
          <w:lang w:eastAsia="ru-RU"/>
        </w:rPr>
      </w:pPr>
    </w:p>
    <w:p w:rsidR="00F77DB2" w:rsidRPr="008E6CCA" w:rsidRDefault="00F77DB2" w:rsidP="008E6CCA">
      <w:pPr>
        <w:pStyle w:val="a7"/>
        <w:widowControl w:val="0"/>
        <w:numPr>
          <w:ilvl w:val="0"/>
          <w:numId w:val="1"/>
        </w:numPr>
        <w:shd w:val="clear" w:color="auto" w:fill="FFFFFF"/>
        <w:spacing w:after="0" w:line="240" w:lineRule="auto"/>
        <w:rPr>
          <w:b/>
          <w:color w:val="auto"/>
          <w:szCs w:val="28"/>
        </w:rPr>
      </w:pPr>
      <w:r w:rsidRPr="008E6CCA">
        <w:rPr>
          <w:b/>
          <w:szCs w:val="28"/>
        </w:rPr>
        <w:lastRenderedPageBreak/>
        <w:t>Содержание учебного предмета</w:t>
      </w:r>
    </w:p>
    <w:p w:rsidR="00F77DB2" w:rsidRPr="008E6CCA" w:rsidRDefault="00F77DB2" w:rsidP="00831FDB">
      <w:pPr>
        <w:spacing w:line="240" w:lineRule="auto"/>
        <w:ind w:left="-284" w:firstLine="426"/>
        <w:rPr>
          <w:rFonts w:ascii="Times New Roman" w:hAnsi="Times New Roman"/>
          <w:b/>
          <w:sz w:val="24"/>
          <w:szCs w:val="24"/>
        </w:rPr>
      </w:pPr>
      <w:r w:rsidRPr="008E6CCA">
        <w:rPr>
          <w:rFonts w:ascii="Times New Roman" w:hAnsi="Times New Roman"/>
          <w:b/>
          <w:sz w:val="24"/>
          <w:szCs w:val="24"/>
        </w:rPr>
        <w:t>Раздел 1. Русс</w:t>
      </w:r>
      <w:r w:rsidR="00E837B4">
        <w:rPr>
          <w:rFonts w:ascii="Times New Roman" w:hAnsi="Times New Roman"/>
          <w:b/>
          <w:sz w:val="24"/>
          <w:szCs w:val="24"/>
        </w:rPr>
        <w:t>кий язык: прошлое и настоящее (10</w:t>
      </w:r>
      <w:r w:rsidRPr="008E6CCA">
        <w:rPr>
          <w:rFonts w:ascii="Times New Roman" w:hAnsi="Times New Roman"/>
          <w:b/>
          <w:sz w:val="24"/>
          <w:szCs w:val="24"/>
        </w:rPr>
        <w:t xml:space="preserve"> часов)</w:t>
      </w:r>
    </w:p>
    <w:p w:rsidR="00F77DB2" w:rsidRPr="008E6CCA" w:rsidRDefault="00F77DB2" w:rsidP="00831FDB">
      <w:pPr>
        <w:spacing w:line="240" w:lineRule="auto"/>
        <w:ind w:firstLine="709"/>
        <w:rPr>
          <w:rFonts w:ascii="Times New Roman" w:hAnsi="Times New Roman"/>
          <w:sz w:val="24"/>
          <w:szCs w:val="24"/>
        </w:rPr>
      </w:pPr>
      <w:r w:rsidRPr="008E6CCA">
        <w:rPr>
          <w:rFonts w:ascii="Times New Roman" w:hAnsi="Times New Roman"/>
          <w:sz w:val="24"/>
          <w:szCs w:val="24"/>
        </w:rPr>
        <w:t>Слова, связанные с особенностями мировосприятия и отношений  между людьми (например, правда – ложь, друг – недруг, брат – братство – побратим).</w:t>
      </w:r>
    </w:p>
    <w:p w:rsidR="00F77DB2" w:rsidRPr="008E6CCA" w:rsidRDefault="00F77DB2" w:rsidP="00831FDB">
      <w:pPr>
        <w:spacing w:line="240" w:lineRule="auto"/>
        <w:ind w:firstLine="709"/>
        <w:rPr>
          <w:rFonts w:ascii="Times New Roman" w:hAnsi="Times New Roman"/>
          <w:sz w:val="24"/>
          <w:szCs w:val="24"/>
        </w:rPr>
      </w:pPr>
      <w:r w:rsidRPr="008E6CCA">
        <w:rPr>
          <w:rFonts w:ascii="Times New Roman" w:hAnsi="Times New Roman"/>
          <w:sz w:val="24"/>
          <w:szCs w:val="24"/>
        </w:rPr>
        <w:t>Слова, называющие природные явления и растения (например, образные названия ветра, дождя, снега; названия растений).</w:t>
      </w:r>
    </w:p>
    <w:p w:rsidR="00F77DB2" w:rsidRPr="008E6CCA" w:rsidRDefault="00F77DB2" w:rsidP="00831FDB">
      <w:pPr>
        <w:spacing w:line="240" w:lineRule="auto"/>
        <w:ind w:firstLine="709"/>
        <w:rPr>
          <w:rFonts w:ascii="Times New Roman" w:hAnsi="Times New Roman"/>
          <w:sz w:val="24"/>
          <w:szCs w:val="24"/>
        </w:rPr>
      </w:pPr>
      <w:r w:rsidRPr="008E6CCA">
        <w:rPr>
          <w:rFonts w:ascii="Times New Roman" w:hAnsi="Times New Roman"/>
          <w:sz w:val="24"/>
          <w:szCs w:val="24"/>
        </w:rPr>
        <w:t xml:space="preserve">Слова, называющие предметы и явления традиционной русской культуры: слова, называющие занятия людей (например, ямщик, извозчик, коробейник, лавочник). </w:t>
      </w:r>
    </w:p>
    <w:p w:rsidR="00F77DB2" w:rsidRPr="008E6CCA" w:rsidRDefault="00F77DB2" w:rsidP="00831FDB">
      <w:pPr>
        <w:spacing w:line="240" w:lineRule="auto"/>
        <w:ind w:firstLine="709"/>
        <w:rPr>
          <w:rFonts w:ascii="Times New Roman" w:hAnsi="Times New Roman"/>
          <w:sz w:val="24"/>
          <w:szCs w:val="24"/>
        </w:rPr>
      </w:pPr>
      <w:r w:rsidRPr="008E6CCA">
        <w:rPr>
          <w:rFonts w:ascii="Times New Roman" w:hAnsi="Times New Roman"/>
          <w:sz w:val="24"/>
          <w:szCs w:val="24"/>
        </w:rPr>
        <w:t xml:space="preserve">Слова, обозначающие предметы традиционной русской культуры: слова, называющие музыкальные инструменты (например, балалайка, гусли, гармонь). </w:t>
      </w:r>
    </w:p>
    <w:p w:rsidR="00F77DB2" w:rsidRPr="008E6CCA" w:rsidRDefault="00F77DB2" w:rsidP="00831FDB">
      <w:pPr>
        <w:spacing w:line="240" w:lineRule="auto"/>
        <w:ind w:firstLine="709"/>
        <w:rPr>
          <w:rFonts w:ascii="Times New Roman" w:hAnsi="Times New Roman"/>
          <w:sz w:val="24"/>
          <w:szCs w:val="24"/>
        </w:rPr>
      </w:pPr>
      <w:r w:rsidRPr="008E6CCA">
        <w:rPr>
          <w:rFonts w:ascii="Times New Roman" w:hAnsi="Times New Roman"/>
          <w:sz w:val="24"/>
          <w:szCs w:val="24"/>
        </w:rPr>
        <w:t xml:space="preserve">Русские традиционные сказочные образы, эпитеты и сравнения (например, Снегурочка, дубрава, сокол, соловей, зорька, солнце и т. п.): уточнение значений, наблюдение за использованием в произведениях фольклора и художественной литературы.  </w:t>
      </w:r>
    </w:p>
    <w:p w:rsidR="00F77DB2" w:rsidRPr="008E6CCA" w:rsidRDefault="00F77DB2" w:rsidP="00831FDB">
      <w:pPr>
        <w:spacing w:line="240" w:lineRule="auto"/>
        <w:ind w:firstLine="709"/>
        <w:rPr>
          <w:rFonts w:ascii="Times New Roman" w:hAnsi="Times New Roman"/>
          <w:sz w:val="24"/>
          <w:szCs w:val="24"/>
        </w:rPr>
      </w:pPr>
      <w:r w:rsidRPr="008E6CCA">
        <w:rPr>
          <w:rFonts w:ascii="Times New Roman" w:hAnsi="Times New Roman"/>
          <w:sz w:val="24"/>
          <w:szCs w:val="24"/>
        </w:rPr>
        <w:t xml:space="preserve">Названия старинных русских городов, сведения о происхождении этих названий. </w:t>
      </w:r>
    </w:p>
    <w:p w:rsidR="00F77DB2" w:rsidRPr="008E6CCA" w:rsidRDefault="00F77DB2" w:rsidP="008E6CCA">
      <w:pPr>
        <w:spacing w:line="240" w:lineRule="auto"/>
        <w:ind w:firstLine="708"/>
        <w:rPr>
          <w:rFonts w:ascii="Times New Roman" w:hAnsi="Times New Roman"/>
          <w:b/>
          <w:sz w:val="24"/>
          <w:szCs w:val="24"/>
        </w:rPr>
      </w:pPr>
      <w:r w:rsidRPr="008E6CCA">
        <w:rPr>
          <w:rFonts w:ascii="Times New Roman" w:hAnsi="Times New Roman"/>
          <w:sz w:val="24"/>
          <w:szCs w:val="24"/>
        </w:rPr>
        <w:t>Проектные задания: «Откуда в русском языке эта фамилия»; «История моего имени и фамилии» (приобретение опыта поиска информации о происхождении слов).</w:t>
      </w:r>
    </w:p>
    <w:p w:rsidR="00F77DB2" w:rsidRPr="008E6CCA" w:rsidRDefault="00E837B4" w:rsidP="00831FDB">
      <w:pPr>
        <w:spacing w:line="240" w:lineRule="auto"/>
        <w:ind w:firstLine="709"/>
        <w:rPr>
          <w:rFonts w:ascii="Times New Roman" w:hAnsi="Times New Roman"/>
          <w:b/>
          <w:sz w:val="24"/>
          <w:szCs w:val="24"/>
        </w:rPr>
      </w:pPr>
      <w:r>
        <w:rPr>
          <w:rFonts w:ascii="Times New Roman" w:hAnsi="Times New Roman"/>
          <w:b/>
          <w:sz w:val="24"/>
          <w:szCs w:val="24"/>
        </w:rPr>
        <w:t>Раздел 2. Язык в действии (5</w:t>
      </w:r>
      <w:r w:rsidR="00F77DB2" w:rsidRPr="008E6CCA">
        <w:rPr>
          <w:rFonts w:ascii="Times New Roman" w:hAnsi="Times New Roman"/>
          <w:b/>
          <w:sz w:val="24"/>
          <w:szCs w:val="24"/>
        </w:rPr>
        <w:t xml:space="preserve"> часов)</w:t>
      </w:r>
    </w:p>
    <w:p w:rsidR="00F77DB2" w:rsidRPr="008E6CCA" w:rsidRDefault="00F77DB2" w:rsidP="00831FDB">
      <w:pPr>
        <w:pStyle w:val="ConsPlusNormal"/>
        <w:ind w:firstLine="708"/>
        <w:jc w:val="both"/>
        <w:rPr>
          <w:sz w:val="24"/>
          <w:szCs w:val="24"/>
          <w:lang w:eastAsia="en-US"/>
        </w:rPr>
      </w:pPr>
      <w:r w:rsidRPr="008E6CCA">
        <w:rPr>
          <w:sz w:val="24"/>
          <w:szCs w:val="24"/>
          <w:lang w:eastAsia="en-US"/>
        </w:rPr>
        <w:t>Как правильно произносить слова (пропедевтическая работа по предупреждению ошибок в произношении слов в речи).</w:t>
      </w:r>
    </w:p>
    <w:p w:rsidR="00F77DB2" w:rsidRPr="008E6CCA" w:rsidRDefault="00F77DB2" w:rsidP="00831FDB">
      <w:pPr>
        <w:spacing w:line="240" w:lineRule="auto"/>
        <w:ind w:firstLine="708"/>
        <w:rPr>
          <w:rFonts w:ascii="Times New Roman" w:hAnsi="Times New Roman"/>
          <w:sz w:val="24"/>
          <w:szCs w:val="24"/>
        </w:rPr>
      </w:pPr>
      <w:r w:rsidRPr="008E6CCA">
        <w:rPr>
          <w:rFonts w:ascii="Times New Roman" w:hAnsi="Times New Roman"/>
          <w:sz w:val="24"/>
          <w:szCs w:val="24"/>
        </w:rPr>
        <w:t xml:space="preserve">Многообразие суффиксов, позволяющих выразить различные оттенки значения и различную оценку, как специфика русского языка  (например, книга, книжка, книжечка, книжица, книжонка, книжища; заяц, зайчик, зайчонок, зайчишка, заинька и т. п.) (на практическом уровне). </w:t>
      </w:r>
    </w:p>
    <w:p w:rsidR="00F77DB2" w:rsidRPr="008E6CCA" w:rsidRDefault="00F77DB2" w:rsidP="00831FDB">
      <w:pPr>
        <w:spacing w:line="240" w:lineRule="auto"/>
        <w:ind w:firstLine="567"/>
        <w:rPr>
          <w:rFonts w:ascii="Times New Roman" w:hAnsi="Times New Roman"/>
          <w:sz w:val="24"/>
          <w:szCs w:val="24"/>
        </w:rPr>
      </w:pPr>
      <w:r w:rsidRPr="008E6CCA">
        <w:rPr>
          <w:rFonts w:ascii="Times New Roman" w:hAnsi="Times New Roman"/>
          <w:sz w:val="24"/>
          <w:szCs w:val="24"/>
        </w:rPr>
        <w:t>Специфика грамматических категорий русского языка (например, категории рода, падежа имён существительных). Практическое овладение нормами употребления отдельных грамматических форм имен существительных. Словоизменение отдельных форм множественного числа имен существительных (например, родительный падеж множественного числа слов) (на практическом уровне). Практическое овладение нормами правильного и точного употребления предлогов, образования предложно-падежных форм существительных (предлоги с пространственным значением) (на практическом уровне).  Существительные, имеющие только форму единственного или только форму множественного числа (в рамках изученного).</w:t>
      </w:r>
    </w:p>
    <w:p w:rsidR="00F77DB2" w:rsidRPr="008E6CCA" w:rsidRDefault="00F77DB2" w:rsidP="00831FDB">
      <w:pPr>
        <w:spacing w:line="240" w:lineRule="auto"/>
        <w:ind w:firstLine="708"/>
        <w:rPr>
          <w:rFonts w:ascii="Times New Roman" w:hAnsi="Times New Roman"/>
          <w:sz w:val="24"/>
          <w:szCs w:val="24"/>
        </w:rPr>
      </w:pPr>
      <w:r w:rsidRPr="008E6CCA">
        <w:rPr>
          <w:rFonts w:ascii="Times New Roman" w:hAnsi="Times New Roman"/>
          <w:sz w:val="24"/>
          <w:szCs w:val="24"/>
        </w:rPr>
        <w:t xml:space="preserve">Совершенствование навыков орфографического оформления текста. </w:t>
      </w:r>
    </w:p>
    <w:p w:rsidR="00F77DB2" w:rsidRPr="008E6CCA" w:rsidRDefault="00F77DB2" w:rsidP="00831FDB">
      <w:pPr>
        <w:spacing w:line="240" w:lineRule="auto"/>
        <w:ind w:firstLine="709"/>
        <w:rPr>
          <w:rFonts w:ascii="Times New Roman" w:hAnsi="Times New Roman"/>
          <w:b/>
          <w:sz w:val="24"/>
          <w:szCs w:val="24"/>
        </w:rPr>
      </w:pPr>
      <w:r w:rsidRPr="008E6CCA">
        <w:rPr>
          <w:rFonts w:ascii="Times New Roman" w:hAnsi="Times New Roman"/>
          <w:b/>
          <w:sz w:val="24"/>
          <w:szCs w:val="24"/>
        </w:rPr>
        <w:t>Раздел 3. Секреты речи и текста</w:t>
      </w:r>
      <w:r w:rsidR="00E837B4">
        <w:rPr>
          <w:rFonts w:ascii="Times New Roman" w:hAnsi="Times New Roman"/>
          <w:b/>
          <w:sz w:val="24"/>
          <w:szCs w:val="24"/>
        </w:rPr>
        <w:t xml:space="preserve"> (3</w:t>
      </w:r>
      <w:r w:rsidRPr="008E6CCA">
        <w:rPr>
          <w:rFonts w:ascii="Times New Roman" w:hAnsi="Times New Roman"/>
          <w:b/>
          <w:sz w:val="24"/>
          <w:szCs w:val="24"/>
        </w:rPr>
        <w:t xml:space="preserve"> часа)</w:t>
      </w:r>
    </w:p>
    <w:p w:rsidR="00F77DB2" w:rsidRPr="008E6CCA" w:rsidRDefault="00F77DB2" w:rsidP="00831FDB">
      <w:pPr>
        <w:pStyle w:val="ConsPlusNormal"/>
        <w:ind w:firstLine="709"/>
        <w:jc w:val="both"/>
        <w:rPr>
          <w:sz w:val="24"/>
          <w:szCs w:val="24"/>
        </w:rPr>
      </w:pPr>
      <w:r w:rsidRPr="008E6CCA">
        <w:rPr>
          <w:sz w:val="24"/>
          <w:szCs w:val="24"/>
        </w:rPr>
        <w:t xml:space="preserve">Особенности устного выступления. </w:t>
      </w:r>
    </w:p>
    <w:p w:rsidR="00F77DB2" w:rsidRPr="008E6CCA" w:rsidRDefault="00F77DB2" w:rsidP="00831FDB">
      <w:pPr>
        <w:pStyle w:val="ConsPlusNormal"/>
        <w:ind w:firstLine="709"/>
        <w:jc w:val="both"/>
        <w:rPr>
          <w:sz w:val="24"/>
          <w:szCs w:val="24"/>
          <w:lang w:eastAsia="en-US"/>
        </w:rPr>
      </w:pPr>
      <w:r w:rsidRPr="008E6CCA">
        <w:rPr>
          <w:sz w:val="24"/>
          <w:szCs w:val="24"/>
          <w:lang w:eastAsia="en-US"/>
        </w:rPr>
        <w:t xml:space="preserve">Создание текстов-повествований: о путешествии по городам; об участии в мастер-классах, связанных с народными промыслами. </w:t>
      </w:r>
    </w:p>
    <w:p w:rsidR="00F77DB2" w:rsidRPr="008E6CCA" w:rsidRDefault="00F77DB2" w:rsidP="00831FDB">
      <w:pPr>
        <w:pStyle w:val="ConsPlusNormal"/>
        <w:ind w:firstLine="709"/>
        <w:jc w:val="both"/>
        <w:rPr>
          <w:sz w:val="24"/>
          <w:szCs w:val="24"/>
          <w:lang w:eastAsia="en-US"/>
        </w:rPr>
      </w:pPr>
      <w:r w:rsidRPr="008E6CCA">
        <w:rPr>
          <w:sz w:val="24"/>
          <w:szCs w:val="24"/>
        </w:rPr>
        <w:t>Создание текстов-рассуждений с использованием различных способов аргументации (в рамках изученного).</w:t>
      </w:r>
    </w:p>
    <w:p w:rsidR="00F77DB2" w:rsidRPr="008E6CCA" w:rsidRDefault="00F77DB2" w:rsidP="00831FDB">
      <w:pPr>
        <w:spacing w:line="240" w:lineRule="auto"/>
        <w:ind w:firstLine="709"/>
        <w:rPr>
          <w:rFonts w:ascii="Times New Roman" w:hAnsi="Times New Roman"/>
          <w:sz w:val="24"/>
          <w:szCs w:val="24"/>
        </w:rPr>
      </w:pPr>
      <w:r w:rsidRPr="008E6CCA">
        <w:rPr>
          <w:rFonts w:ascii="Times New Roman" w:hAnsi="Times New Roman"/>
          <w:sz w:val="24"/>
          <w:szCs w:val="24"/>
        </w:rPr>
        <w:t>Редактирование предложенных текстов с целью совершенствования их содержания и формы (в пределах изученного в основном курсе).</w:t>
      </w:r>
    </w:p>
    <w:p w:rsidR="00F77DB2" w:rsidRPr="008E6CCA" w:rsidRDefault="00F77DB2" w:rsidP="00831FDB">
      <w:pPr>
        <w:pStyle w:val="ConsPlusNormal"/>
        <w:ind w:firstLine="709"/>
        <w:jc w:val="both"/>
        <w:rPr>
          <w:sz w:val="24"/>
          <w:szCs w:val="24"/>
        </w:rPr>
      </w:pPr>
      <w:r w:rsidRPr="008E6CCA">
        <w:rPr>
          <w:sz w:val="24"/>
          <w:szCs w:val="24"/>
        </w:rPr>
        <w:lastRenderedPageBreak/>
        <w:t>Языковые особенности текстов фольклора и художественных текстов или их фрагментов (народных и литературных сказок, рассказов, загадок, пословиц, притч и т. п.).</w:t>
      </w:r>
    </w:p>
    <w:p w:rsidR="00F77DB2" w:rsidRPr="008E6CCA" w:rsidRDefault="00F77DB2" w:rsidP="001F6D7B">
      <w:pPr>
        <w:spacing w:after="120"/>
        <w:jc w:val="center"/>
        <w:outlineLvl w:val="0"/>
        <w:rPr>
          <w:rFonts w:ascii="Times New Roman" w:hAnsi="Times New Roman"/>
          <w:b/>
          <w:bCs/>
          <w:iCs/>
          <w:sz w:val="28"/>
          <w:szCs w:val="28"/>
        </w:rPr>
      </w:pPr>
      <w:r w:rsidRPr="008E6CCA">
        <w:rPr>
          <w:rFonts w:ascii="Times New Roman" w:hAnsi="Times New Roman"/>
          <w:b/>
          <w:bCs/>
          <w:iCs/>
          <w:sz w:val="28"/>
          <w:szCs w:val="28"/>
        </w:rPr>
        <w:t>3.Учебно-тематическое планирование</w:t>
      </w:r>
    </w:p>
    <w:p w:rsidR="00F77DB2" w:rsidRPr="008E6CCA" w:rsidRDefault="00F77DB2" w:rsidP="001F6D7B">
      <w:pPr>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2"/>
        <w:gridCol w:w="5543"/>
        <w:gridCol w:w="1367"/>
        <w:gridCol w:w="2179"/>
      </w:tblGrid>
      <w:tr w:rsidR="00F77DB2" w:rsidRPr="008E6CCA" w:rsidTr="008E6CCA">
        <w:tc>
          <w:tcPr>
            <w:tcW w:w="482" w:type="dxa"/>
          </w:tcPr>
          <w:p w:rsidR="00F77DB2" w:rsidRPr="008E6CCA" w:rsidRDefault="00F77DB2" w:rsidP="00F9716E">
            <w:pPr>
              <w:jc w:val="center"/>
              <w:rPr>
                <w:rFonts w:ascii="Times New Roman" w:hAnsi="Times New Roman"/>
                <w:sz w:val="24"/>
                <w:szCs w:val="24"/>
              </w:rPr>
            </w:pPr>
            <w:r w:rsidRPr="008E6CCA">
              <w:rPr>
                <w:rFonts w:ascii="Times New Roman" w:hAnsi="Times New Roman"/>
                <w:sz w:val="24"/>
                <w:szCs w:val="24"/>
              </w:rPr>
              <w:t>№</w:t>
            </w:r>
          </w:p>
        </w:tc>
        <w:tc>
          <w:tcPr>
            <w:tcW w:w="5543" w:type="dxa"/>
          </w:tcPr>
          <w:p w:rsidR="00F77DB2" w:rsidRPr="008E6CCA" w:rsidRDefault="00F77DB2" w:rsidP="00F9716E">
            <w:pPr>
              <w:jc w:val="center"/>
              <w:rPr>
                <w:rFonts w:ascii="Times New Roman" w:hAnsi="Times New Roman"/>
                <w:sz w:val="24"/>
                <w:szCs w:val="24"/>
              </w:rPr>
            </w:pPr>
            <w:r w:rsidRPr="008E6CCA">
              <w:rPr>
                <w:rFonts w:ascii="Times New Roman" w:hAnsi="Times New Roman"/>
                <w:sz w:val="24"/>
                <w:szCs w:val="24"/>
              </w:rPr>
              <w:t>Наименование разделов и тем</w:t>
            </w:r>
          </w:p>
        </w:tc>
        <w:tc>
          <w:tcPr>
            <w:tcW w:w="1367" w:type="dxa"/>
          </w:tcPr>
          <w:p w:rsidR="00F77DB2" w:rsidRPr="008E6CCA" w:rsidRDefault="00F77DB2" w:rsidP="00F9716E">
            <w:pPr>
              <w:jc w:val="center"/>
              <w:rPr>
                <w:rFonts w:ascii="Times New Roman" w:hAnsi="Times New Roman"/>
                <w:sz w:val="24"/>
                <w:szCs w:val="24"/>
              </w:rPr>
            </w:pPr>
            <w:r w:rsidRPr="008E6CCA">
              <w:rPr>
                <w:rFonts w:ascii="Times New Roman" w:hAnsi="Times New Roman"/>
                <w:sz w:val="24"/>
                <w:szCs w:val="24"/>
              </w:rPr>
              <w:t>Всего часов</w:t>
            </w:r>
          </w:p>
        </w:tc>
        <w:tc>
          <w:tcPr>
            <w:tcW w:w="2179" w:type="dxa"/>
          </w:tcPr>
          <w:p w:rsidR="00F77DB2" w:rsidRPr="008E6CCA" w:rsidRDefault="00F77DB2" w:rsidP="00F9716E">
            <w:pPr>
              <w:jc w:val="center"/>
              <w:rPr>
                <w:rFonts w:ascii="Times New Roman" w:hAnsi="Times New Roman"/>
                <w:sz w:val="24"/>
                <w:szCs w:val="24"/>
              </w:rPr>
            </w:pPr>
            <w:r w:rsidRPr="008E6CCA">
              <w:rPr>
                <w:rFonts w:ascii="Times New Roman" w:hAnsi="Times New Roman"/>
                <w:sz w:val="24"/>
                <w:szCs w:val="24"/>
              </w:rPr>
              <w:t>Кол-во часов контроля</w:t>
            </w:r>
          </w:p>
        </w:tc>
      </w:tr>
      <w:tr w:rsidR="00F77DB2" w:rsidRPr="008E6CCA" w:rsidTr="008E6CCA">
        <w:tc>
          <w:tcPr>
            <w:tcW w:w="482" w:type="dxa"/>
          </w:tcPr>
          <w:p w:rsidR="00F77DB2" w:rsidRPr="008E6CCA" w:rsidRDefault="00F77DB2" w:rsidP="00F9716E">
            <w:pPr>
              <w:jc w:val="center"/>
              <w:rPr>
                <w:rFonts w:ascii="Times New Roman" w:hAnsi="Times New Roman"/>
                <w:sz w:val="24"/>
                <w:szCs w:val="24"/>
              </w:rPr>
            </w:pPr>
            <w:r w:rsidRPr="008E6CCA">
              <w:rPr>
                <w:rFonts w:ascii="Times New Roman" w:hAnsi="Times New Roman"/>
                <w:sz w:val="24"/>
                <w:szCs w:val="24"/>
              </w:rPr>
              <w:t>1</w:t>
            </w:r>
          </w:p>
        </w:tc>
        <w:tc>
          <w:tcPr>
            <w:tcW w:w="5543" w:type="dxa"/>
          </w:tcPr>
          <w:p w:rsidR="00F77DB2" w:rsidRPr="008E6CCA" w:rsidRDefault="00F77DB2" w:rsidP="00F9716E">
            <w:pPr>
              <w:rPr>
                <w:rFonts w:ascii="Times New Roman" w:hAnsi="Times New Roman"/>
                <w:sz w:val="24"/>
                <w:szCs w:val="24"/>
              </w:rPr>
            </w:pPr>
            <w:r w:rsidRPr="008E6CCA">
              <w:rPr>
                <w:rFonts w:ascii="Times New Roman" w:hAnsi="Times New Roman"/>
                <w:sz w:val="24"/>
                <w:szCs w:val="24"/>
              </w:rPr>
              <w:t xml:space="preserve">Русский язык: прошлое и настоящее </w:t>
            </w:r>
          </w:p>
        </w:tc>
        <w:tc>
          <w:tcPr>
            <w:tcW w:w="1367" w:type="dxa"/>
          </w:tcPr>
          <w:p w:rsidR="00F77DB2" w:rsidRPr="008E6CCA" w:rsidRDefault="008C7230" w:rsidP="00F9716E">
            <w:pPr>
              <w:jc w:val="center"/>
              <w:rPr>
                <w:rFonts w:ascii="Times New Roman" w:hAnsi="Times New Roman"/>
                <w:sz w:val="24"/>
                <w:szCs w:val="24"/>
              </w:rPr>
            </w:pPr>
            <w:r>
              <w:rPr>
                <w:rFonts w:ascii="Times New Roman" w:hAnsi="Times New Roman"/>
                <w:sz w:val="24"/>
                <w:szCs w:val="24"/>
              </w:rPr>
              <w:t>10</w:t>
            </w:r>
          </w:p>
        </w:tc>
        <w:tc>
          <w:tcPr>
            <w:tcW w:w="2179" w:type="dxa"/>
          </w:tcPr>
          <w:p w:rsidR="00F77DB2" w:rsidRPr="008E6CCA" w:rsidRDefault="00F77DB2" w:rsidP="00F9716E">
            <w:pPr>
              <w:jc w:val="center"/>
              <w:rPr>
                <w:rFonts w:ascii="Times New Roman" w:hAnsi="Times New Roman"/>
                <w:sz w:val="24"/>
                <w:szCs w:val="24"/>
              </w:rPr>
            </w:pPr>
            <w:r w:rsidRPr="008E6CCA">
              <w:rPr>
                <w:rFonts w:ascii="Times New Roman" w:hAnsi="Times New Roman"/>
                <w:sz w:val="24"/>
                <w:szCs w:val="24"/>
              </w:rPr>
              <w:t>1</w:t>
            </w:r>
          </w:p>
        </w:tc>
      </w:tr>
      <w:tr w:rsidR="00F77DB2" w:rsidRPr="008E6CCA" w:rsidTr="008E6CCA">
        <w:tc>
          <w:tcPr>
            <w:tcW w:w="482" w:type="dxa"/>
          </w:tcPr>
          <w:p w:rsidR="00F77DB2" w:rsidRPr="008E6CCA" w:rsidRDefault="00F77DB2" w:rsidP="00F9716E">
            <w:pPr>
              <w:jc w:val="center"/>
              <w:rPr>
                <w:rFonts w:ascii="Times New Roman" w:hAnsi="Times New Roman"/>
                <w:sz w:val="24"/>
                <w:szCs w:val="24"/>
              </w:rPr>
            </w:pPr>
            <w:r w:rsidRPr="008E6CCA">
              <w:rPr>
                <w:rFonts w:ascii="Times New Roman" w:hAnsi="Times New Roman"/>
                <w:sz w:val="24"/>
                <w:szCs w:val="24"/>
              </w:rPr>
              <w:t>2</w:t>
            </w:r>
          </w:p>
        </w:tc>
        <w:tc>
          <w:tcPr>
            <w:tcW w:w="5543" w:type="dxa"/>
          </w:tcPr>
          <w:p w:rsidR="00F77DB2" w:rsidRPr="008E6CCA" w:rsidRDefault="00F77DB2" w:rsidP="00F9716E">
            <w:pPr>
              <w:spacing w:after="120"/>
              <w:outlineLvl w:val="0"/>
              <w:rPr>
                <w:rFonts w:ascii="Times New Roman" w:hAnsi="Times New Roman"/>
                <w:sz w:val="24"/>
                <w:szCs w:val="24"/>
              </w:rPr>
            </w:pPr>
            <w:r w:rsidRPr="008E6CCA">
              <w:rPr>
                <w:rFonts w:ascii="Times New Roman" w:hAnsi="Times New Roman"/>
                <w:sz w:val="24"/>
                <w:szCs w:val="24"/>
              </w:rPr>
              <w:t xml:space="preserve">Язык в действии </w:t>
            </w:r>
          </w:p>
        </w:tc>
        <w:tc>
          <w:tcPr>
            <w:tcW w:w="1367" w:type="dxa"/>
          </w:tcPr>
          <w:p w:rsidR="00F77DB2" w:rsidRPr="008E6CCA" w:rsidRDefault="008C7230" w:rsidP="00F9716E">
            <w:pPr>
              <w:jc w:val="center"/>
              <w:rPr>
                <w:rFonts w:ascii="Times New Roman" w:hAnsi="Times New Roman"/>
                <w:sz w:val="24"/>
                <w:szCs w:val="24"/>
              </w:rPr>
            </w:pPr>
            <w:r>
              <w:rPr>
                <w:rFonts w:ascii="Times New Roman" w:hAnsi="Times New Roman"/>
                <w:sz w:val="24"/>
                <w:szCs w:val="24"/>
              </w:rPr>
              <w:t>5</w:t>
            </w:r>
          </w:p>
        </w:tc>
        <w:tc>
          <w:tcPr>
            <w:tcW w:w="2179" w:type="dxa"/>
          </w:tcPr>
          <w:p w:rsidR="00F77DB2" w:rsidRPr="008E6CCA" w:rsidRDefault="00F77DB2" w:rsidP="00F9716E">
            <w:pPr>
              <w:jc w:val="center"/>
              <w:rPr>
                <w:rFonts w:ascii="Times New Roman" w:hAnsi="Times New Roman"/>
                <w:sz w:val="24"/>
                <w:szCs w:val="24"/>
              </w:rPr>
            </w:pPr>
            <w:r w:rsidRPr="008E6CCA">
              <w:rPr>
                <w:rFonts w:ascii="Times New Roman" w:hAnsi="Times New Roman"/>
                <w:sz w:val="24"/>
                <w:szCs w:val="24"/>
              </w:rPr>
              <w:t>1</w:t>
            </w:r>
          </w:p>
        </w:tc>
      </w:tr>
      <w:tr w:rsidR="00F77DB2" w:rsidRPr="008E6CCA" w:rsidTr="008E6CCA">
        <w:tc>
          <w:tcPr>
            <w:tcW w:w="482" w:type="dxa"/>
          </w:tcPr>
          <w:p w:rsidR="00F77DB2" w:rsidRPr="008E6CCA" w:rsidRDefault="00F77DB2" w:rsidP="00F9716E">
            <w:pPr>
              <w:jc w:val="center"/>
              <w:rPr>
                <w:rFonts w:ascii="Times New Roman" w:hAnsi="Times New Roman"/>
                <w:sz w:val="24"/>
                <w:szCs w:val="24"/>
              </w:rPr>
            </w:pPr>
            <w:r w:rsidRPr="008E6CCA">
              <w:rPr>
                <w:rFonts w:ascii="Times New Roman" w:hAnsi="Times New Roman"/>
                <w:sz w:val="24"/>
                <w:szCs w:val="24"/>
              </w:rPr>
              <w:t>3</w:t>
            </w:r>
          </w:p>
        </w:tc>
        <w:tc>
          <w:tcPr>
            <w:tcW w:w="5543" w:type="dxa"/>
          </w:tcPr>
          <w:p w:rsidR="00F77DB2" w:rsidRPr="008E6CCA" w:rsidRDefault="00F77DB2" w:rsidP="00F9716E">
            <w:pPr>
              <w:spacing w:after="120"/>
              <w:outlineLvl w:val="0"/>
              <w:rPr>
                <w:rFonts w:ascii="Times New Roman" w:hAnsi="Times New Roman"/>
                <w:sz w:val="24"/>
                <w:szCs w:val="24"/>
              </w:rPr>
            </w:pPr>
            <w:r w:rsidRPr="008E6CCA">
              <w:rPr>
                <w:rFonts w:ascii="Times New Roman" w:hAnsi="Times New Roman"/>
                <w:sz w:val="24"/>
                <w:szCs w:val="24"/>
              </w:rPr>
              <w:t xml:space="preserve">Секреты речи и текста </w:t>
            </w:r>
          </w:p>
        </w:tc>
        <w:tc>
          <w:tcPr>
            <w:tcW w:w="1367" w:type="dxa"/>
          </w:tcPr>
          <w:p w:rsidR="00F77DB2" w:rsidRPr="008E6CCA" w:rsidRDefault="008C7230" w:rsidP="00F9716E">
            <w:pPr>
              <w:jc w:val="center"/>
              <w:rPr>
                <w:rFonts w:ascii="Times New Roman" w:hAnsi="Times New Roman"/>
                <w:sz w:val="24"/>
                <w:szCs w:val="24"/>
              </w:rPr>
            </w:pPr>
            <w:r>
              <w:rPr>
                <w:rFonts w:ascii="Times New Roman" w:hAnsi="Times New Roman"/>
                <w:sz w:val="24"/>
                <w:szCs w:val="24"/>
              </w:rPr>
              <w:t>3</w:t>
            </w:r>
          </w:p>
        </w:tc>
        <w:tc>
          <w:tcPr>
            <w:tcW w:w="2179" w:type="dxa"/>
          </w:tcPr>
          <w:p w:rsidR="00F77DB2" w:rsidRPr="008E6CCA" w:rsidRDefault="00F77DB2" w:rsidP="00F9716E">
            <w:pPr>
              <w:jc w:val="center"/>
              <w:rPr>
                <w:rFonts w:ascii="Times New Roman" w:hAnsi="Times New Roman"/>
                <w:sz w:val="24"/>
                <w:szCs w:val="24"/>
              </w:rPr>
            </w:pPr>
            <w:r w:rsidRPr="008E6CCA">
              <w:rPr>
                <w:rFonts w:ascii="Times New Roman" w:hAnsi="Times New Roman"/>
                <w:sz w:val="24"/>
                <w:szCs w:val="24"/>
              </w:rPr>
              <w:t>1</w:t>
            </w:r>
          </w:p>
        </w:tc>
      </w:tr>
      <w:tr w:rsidR="00F77DB2" w:rsidRPr="008E6CCA" w:rsidTr="008E6CCA">
        <w:tc>
          <w:tcPr>
            <w:tcW w:w="482" w:type="dxa"/>
          </w:tcPr>
          <w:p w:rsidR="00F77DB2" w:rsidRPr="008E6CCA" w:rsidRDefault="00F77DB2" w:rsidP="00F9716E">
            <w:pPr>
              <w:jc w:val="center"/>
              <w:rPr>
                <w:rFonts w:ascii="Times New Roman" w:hAnsi="Times New Roman"/>
                <w:sz w:val="24"/>
                <w:szCs w:val="24"/>
              </w:rPr>
            </w:pPr>
          </w:p>
        </w:tc>
        <w:tc>
          <w:tcPr>
            <w:tcW w:w="5543" w:type="dxa"/>
          </w:tcPr>
          <w:p w:rsidR="00F77DB2" w:rsidRPr="008E6CCA" w:rsidRDefault="00F77DB2" w:rsidP="00F9716E">
            <w:pPr>
              <w:jc w:val="both"/>
              <w:rPr>
                <w:rFonts w:ascii="Times New Roman" w:hAnsi="Times New Roman"/>
                <w:sz w:val="24"/>
                <w:szCs w:val="24"/>
              </w:rPr>
            </w:pPr>
            <w:r w:rsidRPr="008E6CCA">
              <w:rPr>
                <w:rFonts w:ascii="Times New Roman" w:hAnsi="Times New Roman"/>
                <w:sz w:val="24"/>
                <w:szCs w:val="24"/>
              </w:rPr>
              <w:t>Итого</w:t>
            </w:r>
          </w:p>
        </w:tc>
        <w:tc>
          <w:tcPr>
            <w:tcW w:w="1367" w:type="dxa"/>
          </w:tcPr>
          <w:p w:rsidR="00F77DB2" w:rsidRPr="008E6CCA" w:rsidRDefault="008C7230" w:rsidP="00F9716E">
            <w:pPr>
              <w:jc w:val="center"/>
              <w:rPr>
                <w:rFonts w:ascii="Times New Roman" w:hAnsi="Times New Roman"/>
                <w:sz w:val="24"/>
                <w:szCs w:val="24"/>
              </w:rPr>
            </w:pPr>
            <w:r>
              <w:rPr>
                <w:rFonts w:ascii="Times New Roman" w:hAnsi="Times New Roman"/>
                <w:sz w:val="24"/>
                <w:szCs w:val="24"/>
              </w:rPr>
              <w:t>18</w:t>
            </w:r>
            <w:r w:rsidR="00F77DB2" w:rsidRPr="008E6CCA">
              <w:rPr>
                <w:rFonts w:ascii="Times New Roman" w:hAnsi="Times New Roman"/>
                <w:sz w:val="24"/>
                <w:szCs w:val="24"/>
              </w:rPr>
              <w:t>ч.</w:t>
            </w:r>
          </w:p>
        </w:tc>
        <w:tc>
          <w:tcPr>
            <w:tcW w:w="2179" w:type="dxa"/>
          </w:tcPr>
          <w:p w:rsidR="00F77DB2" w:rsidRPr="008E6CCA" w:rsidRDefault="00F77DB2" w:rsidP="00F9716E">
            <w:pPr>
              <w:jc w:val="center"/>
              <w:rPr>
                <w:rFonts w:ascii="Times New Roman" w:hAnsi="Times New Roman"/>
                <w:sz w:val="24"/>
                <w:szCs w:val="24"/>
              </w:rPr>
            </w:pPr>
            <w:r w:rsidRPr="008E6CCA">
              <w:rPr>
                <w:rFonts w:ascii="Times New Roman" w:hAnsi="Times New Roman"/>
                <w:sz w:val="24"/>
                <w:szCs w:val="24"/>
              </w:rPr>
              <w:t>3ч.</w:t>
            </w:r>
          </w:p>
        </w:tc>
      </w:tr>
    </w:tbl>
    <w:p w:rsidR="00F77DB2" w:rsidRPr="008E6CCA" w:rsidRDefault="00F77DB2" w:rsidP="001F6D7B">
      <w:pPr>
        <w:spacing w:after="120"/>
        <w:outlineLvl w:val="0"/>
        <w:rPr>
          <w:rFonts w:ascii="Times New Roman" w:hAnsi="Times New Roman"/>
          <w:b/>
          <w:bCs/>
          <w:iCs/>
          <w:sz w:val="24"/>
          <w:szCs w:val="24"/>
        </w:rPr>
      </w:pPr>
    </w:p>
    <w:p w:rsidR="00F77DB2" w:rsidRPr="008E6CCA" w:rsidRDefault="00F77DB2" w:rsidP="00831FDB">
      <w:pPr>
        <w:pStyle w:val="ConsPlusNormal"/>
        <w:ind w:firstLine="709"/>
        <w:jc w:val="both"/>
        <w:rPr>
          <w:sz w:val="24"/>
          <w:szCs w:val="24"/>
        </w:rPr>
      </w:pPr>
    </w:p>
    <w:p w:rsidR="00F77DB2" w:rsidRPr="008E6CCA" w:rsidRDefault="00F77DB2" w:rsidP="004434F1">
      <w:pPr>
        <w:pStyle w:val="a7"/>
        <w:spacing w:after="0"/>
        <w:ind w:left="0"/>
        <w:jc w:val="center"/>
        <w:rPr>
          <w:b/>
          <w:bCs/>
          <w:color w:val="auto"/>
          <w:szCs w:val="28"/>
        </w:rPr>
      </w:pPr>
      <w:r w:rsidRPr="008E6CCA">
        <w:rPr>
          <w:b/>
          <w:bCs/>
          <w:color w:val="auto"/>
          <w:szCs w:val="28"/>
        </w:rPr>
        <w:t>4.Планируемые результаты освоения учебного предмета</w:t>
      </w:r>
    </w:p>
    <w:p w:rsidR="00F77DB2" w:rsidRPr="008E6CCA" w:rsidRDefault="00F77DB2" w:rsidP="004434F1">
      <w:pPr>
        <w:pStyle w:val="a7"/>
        <w:spacing w:after="0"/>
        <w:ind w:left="0"/>
        <w:jc w:val="center"/>
        <w:rPr>
          <w:b/>
          <w:bCs/>
          <w:color w:val="auto"/>
          <w:sz w:val="24"/>
          <w:szCs w:val="24"/>
        </w:rPr>
      </w:pPr>
    </w:p>
    <w:p w:rsidR="00F77DB2" w:rsidRPr="008E6CCA" w:rsidRDefault="00F77DB2" w:rsidP="006A2058">
      <w:pPr>
        <w:shd w:val="clear" w:color="auto" w:fill="FFFFFF"/>
        <w:autoSpaceDE w:val="0"/>
        <w:autoSpaceDN w:val="0"/>
        <w:adjustRightInd w:val="0"/>
        <w:spacing w:after="0" w:line="240" w:lineRule="auto"/>
        <w:ind w:firstLine="539"/>
        <w:rPr>
          <w:rFonts w:ascii="Times New Roman" w:hAnsi="Times New Roman"/>
          <w:sz w:val="24"/>
          <w:szCs w:val="24"/>
        </w:rPr>
      </w:pPr>
      <w:r w:rsidRPr="008E6CCA">
        <w:rPr>
          <w:rFonts w:ascii="Times New Roman" w:hAnsi="Times New Roman"/>
          <w:sz w:val="24"/>
          <w:szCs w:val="24"/>
        </w:rPr>
        <w:t>Реализация программы обеспечивает достижение  следующих личностных, метапредметных и предметных результатов.</w:t>
      </w:r>
    </w:p>
    <w:p w:rsidR="00F77DB2" w:rsidRPr="008E6CCA" w:rsidRDefault="00F77DB2" w:rsidP="006A2058">
      <w:pPr>
        <w:shd w:val="clear" w:color="auto" w:fill="FFFFFF"/>
        <w:spacing w:after="0" w:line="240" w:lineRule="auto"/>
        <w:ind w:firstLine="567"/>
        <w:rPr>
          <w:rFonts w:ascii="Times New Roman" w:hAnsi="Times New Roman"/>
          <w:b/>
          <w:bCs/>
          <w:sz w:val="24"/>
          <w:szCs w:val="24"/>
        </w:rPr>
      </w:pPr>
      <w:r w:rsidRPr="008E6CCA">
        <w:rPr>
          <w:rFonts w:ascii="Times New Roman" w:hAnsi="Times New Roman"/>
          <w:b/>
          <w:bCs/>
          <w:sz w:val="24"/>
          <w:szCs w:val="24"/>
        </w:rPr>
        <w:t>Личностные результаты:</w:t>
      </w:r>
    </w:p>
    <w:p w:rsidR="00F77DB2" w:rsidRPr="008E6CCA" w:rsidRDefault="00F77DB2" w:rsidP="006A2058">
      <w:pPr>
        <w:spacing w:after="0" w:line="240" w:lineRule="auto"/>
        <w:ind w:firstLine="540"/>
        <w:rPr>
          <w:rFonts w:ascii="Times New Roman" w:hAnsi="Times New Roman"/>
          <w:sz w:val="24"/>
          <w:szCs w:val="24"/>
        </w:rPr>
      </w:pPr>
      <w:r w:rsidRPr="008E6CCA">
        <w:rPr>
          <w:rFonts w:ascii="Times New Roman" w:hAnsi="Times New Roman"/>
          <w:b/>
          <w:bCs/>
          <w:sz w:val="24"/>
          <w:szCs w:val="24"/>
          <w:lang w:eastAsia="ru-RU"/>
        </w:rPr>
        <w:t xml:space="preserve">- </w:t>
      </w:r>
      <w:r w:rsidRPr="008E6CCA">
        <w:rPr>
          <w:rFonts w:ascii="Times New Roman" w:hAnsi="Times New Roman"/>
          <w:sz w:val="24"/>
          <w:szCs w:val="24"/>
        </w:rPr>
        <w:t>представление о русском языке как духовной, нравственной и культурной ценности народа; осознание национального своеобразия русского языка; познавательный интерес и уважительное отношение к русскому языку, а через него – к родной культуре; ответственное отношение к сохранению и развитию родного языка;</w:t>
      </w:r>
    </w:p>
    <w:p w:rsidR="00F77DB2" w:rsidRPr="008E6CCA" w:rsidRDefault="00F77DB2" w:rsidP="006A2058">
      <w:pPr>
        <w:pStyle w:val="ConsPlusNormal"/>
        <w:ind w:firstLine="709"/>
        <w:rPr>
          <w:sz w:val="24"/>
          <w:szCs w:val="24"/>
        </w:rPr>
      </w:pPr>
      <w:r w:rsidRPr="008E6CCA">
        <w:rPr>
          <w:sz w:val="24"/>
          <w:szCs w:val="24"/>
        </w:rPr>
        <w:t>- осознание роли русского родного языка в жизни общества и государства, в современном мире, осознание роли русского родного языка в жизни человека, осознание языка как развивающегося явления, взаимосвязи исторического развития языка с историей общества, осознание национального своеобразия, богатства, выразительности русского родного языка;</w:t>
      </w:r>
    </w:p>
    <w:p w:rsidR="00F77DB2" w:rsidRPr="008E6CCA" w:rsidRDefault="00F77DB2" w:rsidP="006A2058">
      <w:pPr>
        <w:shd w:val="clear" w:color="auto" w:fill="FFFFFF"/>
        <w:spacing w:after="0" w:line="240" w:lineRule="auto"/>
        <w:ind w:firstLine="567"/>
        <w:rPr>
          <w:rFonts w:ascii="Times New Roman" w:hAnsi="Times New Roman"/>
          <w:sz w:val="24"/>
          <w:szCs w:val="24"/>
        </w:rPr>
      </w:pPr>
      <w:r w:rsidRPr="008E6CCA">
        <w:rPr>
          <w:rFonts w:ascii="Times New Roman" w:hAnsi="Times New Roman"/>
          <w:b/>
          <w:bCs/>
          <w:sz w:val="24"/>
          <w:szCs w:val="24"/>
          <w:lang w:eastAsia="ru-RU"/>
        </w:rPr>
        <w:t xml:space="preserve"> </w:t>
      </w:r>
      <w:r w:rsidRPr="008E6CCA">
        <w:rPr>
          <w:rFonts w:ascii="Times New Roman" w:hAnsi="Times New Roman"/>
          <w:sz w:val="24"/>
          <w:szCs w:val="24"/>
        </w:rPr>
        <w:t>- представление о речевом идеале; стремление к речевому самосовершенствованию; способность анализировать и оценивать нормативный, этический и коммуникативный аспекты речевого высказывания;</w:t>
      </w:r>
    </w:p>
    <w:p w:rsidR="00F77DB2" w:rsidRPr="008E6CCA" w:rsidRDefault="00F77DB2" w:rsidP="006A2058">
      <w:pPr>
        <w:shd w:val="clear" w:color="auto" w:fill="FFFFFF"/>
        <w:spacing w:after="0" w:line="240" w:lineRule="auto"/>
        <w:ind w:firstLine="567"/>
        <w:rPr>
          <w:rFonts w:ascii="Times New Roman" w:hAnsi="Times New Roman"/>
          <w:sz w:val="24"/>
          <w:szCs w:val="24"/>
        </w:rPr>
      </w:pPr>
      <w:r w:rsidRPr="008E6CCA">
        <w:rPr>
          <w:rFonts w:ascii="Times New Roman" w:hAnsi="Times New Roman"/>
          <w:sz w:val="24"/>
          <w:szCs w:val="24"/>
        </w:rPr>
        <w:t>- увеличение продуктивного, рецептивного и потенциального словаря; расширение круга используемых языковых и речевых средств родного языка.</w:t>
      </w:r>
    </w:p>
    <w:p w:rsidR="00F77DB2" w:rsidRPr="008E6CCA" w:rsidRDefault="00F77DB2" w:rsidP="006A2058">
      <w:pPr>
        <w:spacing w:after="0" w:line="240" w:lineRule="auto"/>
        <w:ind w:firstLine="567"/>
        <w:rPr>
          <w:rFonts w:ascii="Times New Roman" w:hAnsi="Times New Roman"/>
          <w:b/>
          <w:bCs/>
          <w:sz w:val="24"/>
          <w:szCs w:val="24"/>
        </w:rPr>
      </w:pPr>
      <w:r w:rsidRPr="008E6CCA">
        <w:rPr>
          <w:rFonts w:ascii="Times New Roman" w:hAnsi="Times New Roman"/>
          <w:b/>
          <w:bCs/>
          <w:sz w:val="24"/>
          <w:szCs w:val="24"/>
        </w:rPr>
        <w:t xml:space="preserve">Метапредметные результаты: </w:t>
      </w:r>
    </w:p>
    <w:p w:rsidR="00F77DB2" w:rsidRPr="008E6CCA" w:rsidRDefault="00F77DB2" w:rsidP="006A2058">
      <w:pPr>
        <w:spacing w:after="0" w:line="240" w:lineRule="auto"/>
        <w:ind w:firstLine="567"/>
        <w:rPr>
          <w:rFonts w:ascii="Times New Roman" w:hAnsi="Times New Roman"/>
          <w:b/>
          <w:bCs/>
          <w:sz w:val="24"/>
          <w:szCs w:val="24"/>
        </w:rPr>
      </w:pPr>
      <w:r w:rsidRPr="008E6CCA">
        <w:rPr>
          <w:rFonts w:ascii="Times New Roman" w:hAnsi="Times New Roman"/>
          <w:sz w:val="24"/>
          <w:szCs w:val="24"/>
        </w:rPr>
        <w:t>- совершенствование коммуникативных умений и культуры речи, обеспечивающих свободное владение русским литературным языком в разных сферах и ситуациях его использования; обогащение словарного запаса и грамматического строя речи учащихся; развитие готовности и способности к речевому взаимодействию и взаимопониманию, потребности к речевому самосовершенствованию;</w:t>
      </w:r>
    </w:p>
    <w:p w:rsidR="00F77DB2" w:rsidRPr="008E6CCA" w:rsidRDefault="00F77DB2" w:rsidP="006A2058">
      <w:pPr>
        <w:spacing w:after="0" w:line="240" w:lineRule="auto"/>
        <w:ind w:firstLine="567"/>
        <w:rPr>
          <w:rFonts w:ascii="Times New Roman" w:hAnsi="Times New Roman"/>
          <w:sz w:val="24"/>
          <w:szCs w:val="24"/>
        </w:rPr>
      </w:pPr>
      <w:r w:rsidRPr="008E6CCA">
        <w:rPr>
          <w:rFonts w:ascii="Times New Roman" w:hAnsi="Times New Roman"/>
          <w:sz w:val="24"/>
          <w:szCs w:val="24"/>
        </w:rPr>
        <w:t>- владение разными способами организации интеллектуальной деятельности и представления ее результатов в различных формах: приемами отбора и систематизации материала на определенную тему; умениями определять цели предстоящей работы (в том числе в совместной деятельности), проводить самостоятельный поиск информации, анализировать и отбирать ее; способностью предъявлять результаты деятельности (самостоятельной, групповой) в виде рефератов, проектов; оценивать достигнутые  результаты и адекватно формулировать их в устной и письменной форме;</w:t>
      </w:r>
    </w:p>
    <w:p w:rsidR="00F77DB2" w:rsidRPr="008E6CCA" w:rsidRDefault="00F77DB2" w:rsidP="006A2058">
      <w:pPr>
        <w:spacing w:after="0" w:line="240" w:lineRule="auto"/>
        <w:ind w:firstLine="567"/>
        <w:rPr>
          <w:rFonts w:ascii="Times New Roman" w:hAnsi="Times New Roman"/>
          <w:sz w:val="24"/>
          <w:szCs w:val="24"/>
        </w:rPr>
      </w:pPr>
      <w:r w:rsidRPr="008E6CCA">
        <w:rPr>
          <w:rFonts w:ascii="Times New Roman" w:hAnsi="Times New Roman"/>
          <w:sz w:val="24"/>
          <w:szCs w:val="24"/>
        </w:rPr>
        <w:lastRenderedPageBreak/>
        <w:t>- овладение социальными нормами речевого поведения в различных ситуациях неформального межличностного и межкультурного общения, а также в процессе индивидуальной, групповой деятельности.</w:t>
      </w:r>
    </w:p>
    <w:p w:rsidR="00F77DB2" w:rsidRPr="008E6CCA" w:rsidRDefault="00F77DB2" w:rsidP="006A2058">
      <w:pPr>
        <w:shd w:val="clear" w:color="auto" w:fill="FFFFFF"/>
        <w:spacing w:after="0" w:line="240" w:lineRule="auto"/>
        <w:ind w:firstLine="567"/>
        <w:rPr>
          <w:rFonts w:ascii="Times New Roman" w:hAnsi="Times New Roman"/>
          <w:b/>
          <w:bCs/>
          <w:sz w:val="24"/>
          <w:szCs w:val="24"/>
        </w:rPr>
      </w:pPr>
      <w:r w:rsidRPr="008E6CCA">
        <w:rPr>
          <w:rFonts w:ascii="Times New Roman" w:hAnsi="Times New Roman"/>
          <w:b/>
          <w:bCs/>
          <w:sz w:val="24"/>
          <w:szCs w:val="24"/>
        </w:rPr>
        <w:t>Предметные результаты:</w:t>
      </w:r>
    </w:p>
    <w:p w:rsidR="00F77DB2" w:rsidRPr="008E6CCA" w:rsidRDefault="00F77DB2" w:rsidP="006A2058">
      <w:pPr>
        <w:spacing w:after="0" w:line="240" w:lineRule="auto"/>
        <w:ind w:firstLine="567"/>
        <w:rPr>
          <w:rFonts w:ascii="Times New Roman" w:hAnsi="Times New Roman"/>
          <w:sz w:val="24"/>
          <w:szCs w:val="24"/>
        </w:rPr>
      </w:pPr>
      <w:r w:rsidRPr="008E6CCA">
        <w:rPr>
          <w:rFonts w:ascii="Times New Roman" w:hAnsi="Times New Roman"/>
          <w:b/>
          <w:bCs/>
          <w:sz w:val="24"/>
          <w:szCs w:val="24"/>
        </w:rPr>
        <w:t xml:space="preserve">- </w:t>
      </w:r>
      <w:r w:rsidRPr="008E6CCA">
        <w:rPr>
          <w:rFonts w:ascii="Times New Roman" w:hAnsi="Times New Roman"/>
          <w:sz w:val="24"/>
          <w:szCs w:val="24"/>
        </w:rPr>
        <w:t xml:space="preserve"> умение опознавать, анализировать, классифицировать языковые факты, оценивать их с точки зрения нормативности, соответствия ситуации и сфере общения; умение работать с текстом, осуществлять информационный поиск, извлекать и преобразовывать необходимую информацию;</w:t>
      </w:r>
    </w:p>
    <w:p w:rsidR="00F77DB2" w:rsidRPr="008E6CCA" w:rsidRDefault="00F77DB2" w:rsidP="006A2058">
      <w:pPr>
        <w:spacing w:after="0" w:line="240" w:lineRule="auto"/>
        <w:ind w:firstLine="709"/>
        <w:rPr>
          <w:rFonts w:ascii="Times New Roman" w:hAnsi="Times New Roman"/>
          <w:sz w:val="24"/>
          <w:szCs w:val="24"/>
        </w:rPr>
      </w:pPr>
      <w:r w:rsidRPr="008E6CCA">
        <w:rPr>
          <w:rFonts w:ascii="Times New Roman" w:hAnsi="Times New Roman"/>
          <w:sz w:val="24"/>
          <w:szCs w:val="24"/>
        </w:rPr>
        <w:t xml:space="preserve">- понимание и истолкование значения слов с национально-культурным компонентом, правильное употребление их в речи; понимание особенностей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 </w:t>
      </w:r>
    </w:p>
    <w:p w:rsidR="00F77DB2" w:rsidRPr="008E6CCA" w:rsidRDefault="00F77DB2" w:rsidP="006A2058">
      <w:pPr>
        <w:spacing w:after="0" w:line="240" w:lineRule="auto"/>
        <w:ind w:firstLine="709"/>
        <w:rPr>
          <w:rFonts w:ascii="Times New Roman" w:hAnsi="Times New Roman"/>
          <w:sz w:val="24"/>
          <w:szCs w:val="24"/>
        </w:rPr>
      </w:pPr>
      <w:r w:rsidRPr="008E6CCA">
        <w:rPr>
          <w:rFonts w:ascii="Times New Roman" w:hAnsi="Times New Roman"/>
          <w:sz w:val="24"/>
          <w:szCs w:val="24"/>
        </w:rPr>
        <w:t xml:space="preserve">- понимание слов с живой внутренней формой, специфическим оценочно-характеризующим значением; осознание национального своеобразия общеязыковых и художественных метафор, народных и поэтических слов-символов, обладающих традиционной метафорической образностью. </w:t>
      </w:r>
    </w:p>
    <w:p w:rsidR="00F77DB2" w:rsidRPr="008E6CCA" w:rsidRDefault="00F77DB2" w:rsidP="006A2058">
      <w:pPr>
        <w:pStyle w:val="ConsPlusNormal"/>
        <w:ind w:firstLine="709"/>
        <w:rPr>
          <w:sz w:val="24"/>
          <w:szCs w:val="24"/>
        </w:rPr>
      </w:pPr>
      <w:r w:rsidRPr="008E6CCA">
        <w:rPr>
          <w:sz w:val="24"/>
          <w:szCs w:val="24"/>
        </w:rPr>
        <w:t>- понимание и истолкование значения крылатых выражений; знание источников крылатых выражений, фразеологических оборотов с национально-культурным компонентом, пословиц и поговорок комментирование истории происхождения таких выражений, уместное употребление их в современных ситуациях речевого общения;</w:t>
      </w:r>
    </w:p>
    <w:p w:rsidR="00F77DB2" w:rsidRPr="008E6CCA" w:rsidRDefault="00F77DB2" w:rsidP="006A2058">
      <w:pPr>
        <w:pStyle w:val="ConsPlusNormal"/>
        <w:ind w:firstLine="709"/>
        <w:rPr>
          <w:sz w:val="24"/>
          <w:szCs w:val="24"/>
        </w:rPr>
      </w:pPr>
      <w:r w:rsidRPr="008E6CCA">
        <w:rPr>
          <w:sz w:val="24"/>
          <w:szCs w:val="24"/>
        </w:rPr>
        <w:t>- характеристика лексики с точки зрения происхождения, понимание роли заимствованной лексики в современном русском языке; распознавание слов, заимствованных русским языком из языков народов России и мира; общее представление об особенностях освоения иноязычной лексики; определение значения лексических заимствований последних десятилетий; целесообразное употребление иноязычных слов;</w:t>
      </w:r>
    </w:p>
    <w:p w:rsidR="00F77DB2" w:rsidRPr="008E6CCA" w:rsidRDefault="00F77DB2" w:rsidP="006A2058">
      <w:pPr>
        <w:pStyle w:val="ConsPlusNormal"/>
        <w:ind w:firstLine="709"/>
        <w:rPr>
          <w:sz w:val="24"/>
          <w:szCs w:val="24"/>
        </w:rPr>
      </w:pPr>
      <w:r w:rsidRPr="008E6CCA">
        <w:rPr>
          <w:sz w:val="24"/>
          <w:szCs w:val="24"/>
        </w:rPr>
        <w:t>- определение различий между литературным языком и диалектами; осознание диалектов как части народной культуры; понимание национально-культурного своеобразия диалектизмов;</w:t>
      </w:r>
    </w:p>
    <w:p w:rsidR="00F77DB2" w:rsidRPr="008E6CCA" w:rsidRDefault="00F77DB2" w:rsidP="006A2058">
      <w:pPr>
        <w:pStyle w:val="ConsPlusNormal"/>
        <w:ind w:firstLine="709"/>
        <w:rPr>
          <w:sz w:val="24"/>
          <w:szCs w:val="24"/>
        </w:rPr>
      </w:pPr>
      <w:r w:rsidRPr="008E6CCA">
        <w:rPr>
          <w:sz w:val="24"/>
          <w:szCs w:val="24"/>
        </w:rPr>
        <w:t>- осознание изменений в языке как объективного процесса; понимание внешних и внутренних факторов языковых изменений; общее представление об активных процессах в современном русском языке;</w:t>
      </w:r>
    </w:p>
    <w:p w:rsidR="00F77DB2" w:rsidRPr="008E6CCA" w:rsidRDefault="00F77DB2" w:rsidP="006A2058">
      <w:pPr>
        <w:pStyle w:val="ConsPlusNormal"/>
        <w:ind w:firstLine="709"/>
        <w:rPr>
          <w:sz w:val="24"/>
          <w:szCs w:val="24"/>
        </w:rPr>
      </w:pPr>
      <w:r w:rsidRPr="008E6CCA">
        <w:rPr>
          <w:sz w:val="24"/>
          <w:szCs w:val="24"/>
        </w:rPr>
        <w:t>- овладение основными нормами русского литературного языка (орфоэпическими, лексическими, грамматическими, стилистическими), нормами речевого этикета; приобретение опыта использования языковых норм в речевой практике при создании устных и письменных высказываний; стремление к речевому самосовершенствованию, овладение основными стилистическими ресурсами лексики и фразеологии языка;</w:t>
      </w:r>
    </w:p>
    <w:p w:rsidR="00F77DB2" w:rsidRPr="008E6CCA" w:rsidRDefault="00F77DB2" w:rsidP="006A2058">
      <w:pPr>
        <w:pStyle w:val="ConsPlusNormal"/>
        <w:ind w:firstLine="709"/>
        <w:rPr>
          <w:sz w:val="24"/>
          <w:szCs w:val="24"/>
        </w:rPr>
      </w:pPr>
      <w:r w:rsidRPr="008E6CCA">
        <w:rPr>
          <w:sz w:val="24"/>
          <w:szCs w:val="24"/>
        </w:rPr>
        <w:t xml:space="preserve">- соблюдение на письме и в устной речи норм современного русского литературного языка и правил речевого этикета; </w:t>
      </w:r>
    </w:p>
    <w:p w:rsidR="00F77DB2" w:rsidRPr="008E6CCA" w:rsidRDefault="00F77DB2" w:rsidP="006A2058">
      <w:pPr>
        <w:pStyle w:val="ConsPlusNormal"/>
        <w:ind w:firstLine="709"/>
        <w:rPr>
          <w:sz w:val="24"/>
          <w:szCs w:val="24"/>
        </w:rPr>
      </w:pPr>
      <w:r w:rsidRPr="008E6CCA">
        <w:rPr>
          <w:sz w:val="24"/>
          <w:szCs w:val="24"/>
        </w:rPr>
        <w:t xml:space="preserve">- использование различных словарей, в том числе мультимедийных; </w:t>
      </w:r>
    </w:p>
    <w:p w:rsidR="00F77DB2" w:rsidRPr="008E6CCA" w:rsidRDefault="00F77DB2" w:rsidP="006A2058">
      <w:pPr>
        <w:pStyle w:val="ConsPlusNormal"/>
        <w:ind w:firstLine="709"/>
        <w:rPr>
          <w:sz w:val="24"/>
          <w:szCs w:val="24"/>
        </w:rPr>
      </w:pPr>
      <w:r w:rsidRPr="008E6CCA">
        <w:rPr>
          <w:sz w:val="24"/>
          <w:szCs w:val="24"/>
        </w:rPr>
        <w:t>- обогащение активного и потенциального словарного запаса, расширение объёма используемых в речи грамматических средств для свободного выражения мыслей и чувств на родном языке адекватно ситуации и стилю общения.</w:t>
      </w:r>
    </w:p>
    <w:p w:rsidR="00F77DB2" w:rsidRDefault="00F77DB2" w:rsidP="006A2058">
      <w:pPr>
        <w:spacing w:after="0" w:line="240" w:lineRule="auto"/>
        <w:rPr>
          <w:rFonts w:ascii="Times New Roman" w:hAnsi="Times New Roman"/>
          <w:sz w:val="24"/>
          <w:szCs w:val="24"/>
        </w:rPr>
      </w:pPr>
    </w:p>
    <w:p w:rsidR="008C7230" w:rsidRPr="008E6CCA" w:rsidRDefault="008C7230" w:rsidP="006A2058">
      <w:pPr>
        <w:spacing w:after="0" w:line="240" w:lineRule="auto"/>
        <w:rPr>
          <w:rFonts w:ascii="Times New Roman" w:hAnsi="Times New Roman"/>
          <w:sz w:val="24"/>
          <w:szCs w:val="24"/>
        </w:rPr>
      </w:pPr>
    </w:p>
    <w:p w:rsidR="00F77DB2" w:rsidRPr="008E6CCA" w:rsidRDefault="00F77DB2" w:rsidP="001F6D7B">
      <w:pPr>
        <w:spacing w:after="0" w:line="240" w:lineRule="auto"/>
        <w:rPr>
          <w:rFonts w:ascii="Times New Roman" w:hAnsi="Times New Roman"/>
          <w:sz w:val="24"/>
          <w:szCs w:val="24"/>
        </w:rPr>
      </w:pPr>
    </w:p>
    <w:sectPr w:rsidR="00F77DB2" w:rsidRPr="008E6CCA" w:rsidSect="00595108">
      <w:footerReference w:type="even"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DEC" w:rsidRDefault="001A3DEC">
      <w:r>
        <w:separator/>
      </w:r>
    </w:p>
  </w:endnote>
  <w:endnote w:type="continuationSeparator" w:id="1">
    <w:p w:rsidR="001A3DEC" w:rsidRDefault="001A3D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DB2" w:rsidRDefault="00397B9B" w:rsidP="00E55880">
    <w:pPr>
      <w:pStyle w:val="ab"/>
      <w:framePr w:wrap="around" w:vAnchor="text" w:hAnchor="margin" w:xAlign="right" w:y="1"/>
      <w:rPr>
        <w:rStyle w:val="af"/>
      </w:rPr>
    </w:pPr>
    <w:r>
      <w:rPr>
        <w:rStyle w:val="af"/>
      </w:rPr>
      <w:fldChar w:fldCharType="begin"/>
    </w:r>
    <w:r w:rsidR="00F77DB2">
      <w:rPr>
        <w:rStyle w:val="af"/>
      </w:rPr>
      <w:instrText xml:space="preserve">PAGE  </w:instrText>
    </w:r>
    <w:r>
      <w:rPr>
        <w:rStyle w:val="af"/>
      </w:rPr>
      <w:fldChar w:fldCharType="end"/>
    </w:r>
  </w:p>
  <w:p w:rsidR="00F77DB2" w:rsidRDefault="00F77DB2" w:rsidP="00FC5A45">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DB2" w:rsidRDefault="00397B9B" w:rsidP="00E55880">
    <w:pPr>
      <w:pStyle w:val="ab"/>
      <w:framePr w:wrap="around" w:vAnchor="text" w:hAnchor="margin" w:xAlign="right" w:y="1"/>
      <w:rPr>
        <w:rStyle w:val="af"/>
      </w:rPr>
    </w:pPr>
    <w:r>
      <w:rPr>
        <w:rStyle w:val="af"/>
      </w:rPr>
      <w:fldChar w:fldCharType="begin"/>
    </w:r>
    <w:r w:rsidR="00F77DB2">
      <w:rPr>
        <w:rStyle w:val="af"/>
      </w:rPr>
      <w:instrText xml:space="preserve">PAGE  </w:instrText>
    </w:r>
    <w:r>
      <w:rPr>
        <w:rStyle w:val="af"/>
      </w:rPr>
      <w:fldChar w:fldCharType="separate"/>
    </w:r>
    <w:r w:rsidR="0056079C">
      <w:rPr>
        <w:rStyle w:val="af"/>
        <w:noProof/>
      </w:rPr>
      <w:t>4</w:t>
    </w:r>
    <w:r>
      <w:rPr>
        <w:rStyle w:val="af"/>
      </w:rPr>
      <w:fldChar w:fldCharType="end"/>
    </w:r>
  </w:p>
  <w:p w:rsidR="00F77DB2" w:rsidRDefault="00F77DB2" w:rsidP="00FC5A45">
    <w:pPr>
      <w:pStyle w:val="ab"/>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DEC" w:rsidRDefault="001A3DEC">
      <w:r>
        <w:separator/>
      </w:r>
    </w:p>
  </w:footnote>
  <w:footnote w:type="continuationSeparator" w:id="1">
    <w:p w:rsidR="001A3DEC" w:rsidRDefault="001A3D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2446D"/>
    <w:multiLevelType w:val="multilevel"/>
    <w:tmpl w:val="A09E5A82"/>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16C93FD5"/>
    <w:multiLevelType w:val="hybridMultilevel"/>
    <w:tmpl w:val="1102F5C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945006"/>
    <w:multiLevelType w:val="hybridMultilevel"/>
    <w:tmpl w:val="87183504"/>
    <w:lvl w:ilvl="0" w:tplc="6C86F04E">
      <w:start w:val="1"/>
      <w:numFmt w:val="decimal"/>
      <w:lvlText w:val="%1."/>
      <w:lvlJc w:val="left"/>
      <w:pPr>
        <w:ind w:left="72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450EBC"/>
    <w:multiLevelType w:val="multilevel"/>
    <w:tmpl w:val="A09E5A82"/>
    <w:lvl w:ilvl="0">
      <w:start w:val="1"/>
      <w:numFmt w:val="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nsid w:val="6AA63C60"/>
    <w:multiLevelType w:val="hybridMultilevel"/>
    <w:tmpl w:val="BA0CED98"/>
    <w:lvl w:ilvl="0" w:tplc="18361CEA">
      <w:start w:val="1"/>
      <w:numFmt w:val="decimal"/>
      <w:lvlText w:val="%1."/>
      <w:lvlJc w:val="left"/>
      <w:pPr>
        <w:ind w:left="3195" w:hanging="360"/>
      </w:pPr>
      <w:rPr>
        <w:rFonts w:cs="Times New Roman" w:hint="default"/>
        <w:b/>
      </w:rPr>
    </w:lvl>
    <w:lvl w:ilvl="1" w:tplc="04190019" w:tentative="1">
      <w:start w:val="1"/>
      <w:numFmt w:val="lowerLetter"/>
      <w:lvlText w:val="%2."/>
      <w:lvlJc w:val="left"/>
      <w:pPr>
        <w:ind w:left="3915" w:hanging="360"/>
      </w:pPr>
      <w:rPr>
        <w:rFonts w:cs="Times New Roman"/>
      </w:rPr>
    </w:lvl>
    <w:lvl w:ilvl="2" w:tplc="0419001B" w:tentative="1">
      <w:start w:val="1"/>
      <w:numFmt w:val="lowerRoman"/>
      <w:lvlText w:val="%3."/>
      <w:lvlJc w:val="right"/>
      <w:pPr>
        <w:ind w:left="4635" w:hanging="180"/>
      </w:pPr>
      <w:rPr>
        <w:rFonts w:cs="Times New Roman"/>
      </w:rPr>
    </w:lvl>
    <w:lvl w:ilvl="3" w:tplc="0419000F" w:tentative="1">
      <w:start w:val="1"/>
      <w:numFmt w:val="decimal"/>
      <w:lvlText w:val="%4."/>
      <w:lvlJc w:val="left"/>
      <w:pPr>
        <w:ind w:left="5355" w:hanging="360"/>
      </w:pPr>
      <w:rPr>
        <w:rFonts w:cs="Times New Roman"/>
      </w:rPr>
    </w:lvl>
    <w:lvl w:ilvl="4" w:tplc="04190019" w:tentative="1">
      <w:start w:val="1"/>
      <w:numFmt w:val="lowerLetter"/>
      <w:lvlText w:val="%5."/>
      <w:lvlJc w:val="left"/>
      <w:pPr>
        <w:ind w:left="6075" w:hanging="360"/>
      </w:pPr>
      <w:rPr>
        <w:rFonts w:cs="Times New Roman"/>
      </w:rPr>
    </w:lvl>
    <w:lvl w:ilvl="5" w:tplc="0419001B" w:tentative="1">
      <w:start w:val="1"/>
      <w:numFmt w:val="lowerRoman"/>
      <w:lvlText w:val="%6."/>
      <w:lvlJc w:val="right"/>
      <w:pPr>
        <w:ind w:left="6795" w:hanging="180"/>
      </w:pPr>
      <w:rPr>
        <w:rFonts w:cs="Times New Roman"/>
      </w:rPr>
    </w:lvl>
    <w:lvl w:ilvl="6" w:tplc="0419000F" w:tentative="1">
      <w:start w:val="1"/>
      <w:numFmt w:val="decimal"/>
      <w:lvlText w:val="%7."/>
      <w:lvlJc w:val="left"/>
      <w:pPr>
        <w:ind w:left="7515" w:hanging="360"/>
      </w:pPr>
      <w:rPr>
        <w:rFonts w:cs="Times New Roman"/>
      </w:rPr>
    </w:lvl>
    <w:lvl w:ilvl="7" w:tplc="04190019" w:tentative="1">
      <w:start w:val="1"/>
      <w:numFmt w:val="lowerLetter"/>
      <w:lvlText w:val="%8."/>
      <w:lvlJc w:val="left"/>
      <w:pPr>
        <w:ind w:left="8235" w:hanging="360"/>
      </w:pPr>
      <w:rPr>
        <w:rFonts w:cs="Times New Roman"/>
      </w:rPr>
    </w:lvl>
    <w:lvl w:ilvl="8" w:tplc="0419001B" w:tentative="1">
      <w:start w:val="1"/>
      <w:numFmt w:val="lowerRoman"/>
      <w:lvlText w:val="%9."/>
      <w:lvlJc w:val="right"/>
      <w:pPr>
        <w:ind w:left="8955" w:hanging="180"/>
      </w:pPr>
      <w:rPr>
        <w:rFonts w:cs="Times New Roman"/>
      </w:rPr>
    </w:lvl>
  </w:abstractNum>
  <w:num w:numId="1">
    <w:abstractNumId w:val="4"/>
  </w:num>
  <w:num w:numId="2">
    <w:abstractNumId w:val="1"/>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0FD"/>
    <w:rsid w:val="00085153"/>
    <w:rsid w:val="000E5150"/>
    <w:rsid w:val="00123561"/>
    <w:rsid w:val="00166C4F"/>
    <w:rsid w:val="001803BA"/>
    <w:rsid w:val="001A3DEC"/>
    <w:rsid w:val="001A5DA9"/>
    <w:rsid w:val="001F6D7B"/>
    <w:rsid w:val="002D3C8E"/>
    <w:rsid w:val="003729D8"/>
    <w:rsid w:val="00381893"/>
    <w:rsid w:val="00397B9B"/>
    <w:rsid w:val="003C4147"/>
    <w:rsid w:val="004434F1"/>
    <w:rsid w:val="00482D44"/>
    <w:rsid w:val="004B5EA6"/>
    <w:rsid w:val="004E048D"/>
    <w:rsid w:val="005061D9"/>
    <w:rsid w:val="00527F31"/>
    <w:rsid w:val="0056079C"/>
    <w:rsid w:val="00595108"/>
    <w:rsid w:val="00597E55"/>
    <w:rsid w:val="005A6B9C"/>
    <w:rsid w:val="005F7FC4"/>
    <w:rsid w:val="006067D9"/>
    <w:rsid w:val="00655672"/>
    <w:rsid w:val="006830DC"/>
    <w:rsid w:val="0068497E"/>
    <w:rsid w:val="006A2058"/>
    <w:rsid w:val="006D10D0"/>
    <w:rsid w:val="00700848"/>
    <w:rsid w:val="00707363"/>
    <w:rsid w:val="007146BC"/>
    <w:rsid w:val="0074671B"/>
    <w:rsid w:val="007A1862"/>
    <w:rsid w:val="007B5484"/>
    <w:rsid w:val="007E3D96"/>
    <w:rsid w:val="00811B24"/>
    <w:rsid w:val="00813089"/>
    <w:rsid w:val="00831FDB"/>
    <w:rsid w:val="0089733D"/>
    <w:rsid w:val="008C7230"/>
    <w:rsid w:val="008E6CCA"/>
    <w:rsid w:val="009626EF"/>
    <w:rsid w:val="00976F02"/>
    <w:rsid w:val="009D6960"/>
    <w:rsid w:val="009E2420"/>
    <w:rsid w:val="00A050FD"/>
    <w:rsid w:val="00A26CB2"/>
    <w:rsid w:val="00A516AC"/>
    <w:rsid w:val="00A74ECC"/>
    <w:rsid w:val="00AA6403"/>
    <w:rsid w:val="00B44DA6"/>
    <w:rsid w:val="00BD4B68"/>
    <w:rsid w:val="00BD65A8"/>
    <w:rsid w:val="00BE395F"/>
    <w:rsid w:val="00C25BD0"/>
    <w:rsid w:val="00C37CCB"/>
    <w:rsid w:val="00CA1120"/>
    <w:rsid w:val="00CE56F2"/>
    <w:rsid w:val="00D2451E"/>
    <w:rsid w:val="00D3426B"/>
    <w:rsid w:val="00DA2ED9"/>
    <w:rsid w:val="00DB7847"/>
    <w:rsid w:val="00E145FA"/>
    <w:rsid w:val="00E239F2"/>
    <w:rsid w:val="00E55880"/>
    <w:rsid w:val="00E661AC"/>
    <w:rsid w:val="00E837B4"/>
    <w:rsid w:val="00E8548C"/>
    <w:rsid w:val="00E87F6F"/>
    <w:rsid w:val="00EC2883"/>
    <w:rsid w:val="00ED1B59"/>
    <w:rsid w:val="00EE5C1A"/>
    <w:rsid w:val="00F77DB2"/>
    <w:rsid w:val="00F9716E"/>
    <w:rsid w:val="00FC5A45"/>
    <w:rsid w:val="00FD47A1"/>
    <w:rsid w:val="00FF69E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2D44"/>
    <w:pPr>
      <w:spacing w:after="200" w:line="276" w:lineRule="auto"/>
    </w:pPr>
    <w:rPr>
      <w:sz w:val="22"/>
      <w:szCs w:val="22"/>
      <w:lang w:eastAsia="en-US"/>
    </w:rPr>
  </w:style>
  <w:style w:type="paragraph" w:styleId="2">
    <w:name w:val="heading 2"/>
    <w:basedOn w:val="a"/>
    <w:next w:val="a"/>
    <w:link w:val="20"/>
    <w:uiPriority w:val="99"/>
    <w:qFormat/>
    <w:rsid w:val="00A050FD"/>
    <w:pPr>
      <w:keepNext/>
      <w:keepLines/>
      <w:spacing w:before="200" w:after="0"/>
      <w:outlineLvl w:val="1"/>
    </w:pPr>
    <w:rPr>
      <w:rFonts w:ascii="Calibri Light" w:hAnsi="Calibri Light"/>
      <w:b/>
      <w:bCs/>
      <w:color w:val="5B9BD5"/>
      <w:sz w:val="26"/>
      <w:szCs w:val="26"/>
      <w:lang/>
    </w:rPr>
  </w:style>
  <w:style w:type="paragraph" w:styleId="3">
    <w:name w:val="heading 3"/>
    <w:basedOn w:val="a"/>
    <w:link w:val="30"/>
    <w:uiPriority w:val="99"/>
    <w:qFormat/>
    <w:rsid w:val="00A050FD"/>
    <w:pPr>
      <w:spacing w:before="100" w:beforeAutospacing="1" w:after="100" w:afterAutospacing="1" w:line="240" w:lineRule="auto"/>
      <w:outlineLvl w:val="2"/>
    </w:pPr>
    <w:rPr>
      <w:rFonts w:ascii="Times New Roman" w:hAnsi="Times New Roman"/>
      <w:b/>
      <w:bCs/>
      <w:sz w:val="27"/>
      <w:szCs w:val="27"/>
      <w:lang w:eastAsia="ru-RU"/>
    </w:rPr>
  </w:style>
  <w:style w:type="paragraph" w:styleId="4">
    <w:name w:val="heading 4"/>
    <w:basedOn w:val="a"/>
    <w:link w:val="40"/>
    <w:uiPriority w:val="99"/>
    <w:qFormat/>
    <w:rsid w:val="00A050FD"/>
    <w:pPr>
      <w:spacing w:before="100" w:beforeAutospacing="1" w:after="100" w:afterAutospacing="1" w:line="240" w:lineRule="auto"/>
      <w:outlineLvl w:val="3"/>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locked/>
    <w:rsid w:val="00A050FD"/>
    <w:rPr>
      <w:rFonts w:ascii="Calibri Light" w:hAnsi="Calibri Light" w:cs="Times New Roman"/>
      <w:b/>
      <w:bCs/>
      <w:color w:val="5B9BD5"/>
      <w:sz w:val="26"/>
      <w:szCs w:val="26"/>
    </w:rPr>
  </w:style>
  <w:style w:type="character" w:customStyle="1" w:styleId="30">
    <w:name w:val="Заголовок 3 Знак"/>
    <w:link w:val="3"/>
    <w:uiPriority w:val="99"/>
    <w:locked/>
    <w:rsid w:val="00A050FD"/>
    <w:rPr>
      <w:rFonts w:ascii="Times New Roman" w:hAnsi="Times New Roman" w:cs="Times New Roman"/>
      <w:b/>
      <w:bCs/>
      <w:sz w:val="27"/>
      <w:szCs w:val="27"/>
      <w:lang w:eastAsia="ru-RU"/>
    </w:rPr>
  </w:style>
  <w:style w:type="character" w:customStyle="1" w:styleId="40">
    <w:name w:val="Заголовок 4 Знак"/>
    <w:link w:val="4"/>
    <w:uiPriority w:val="99"/>
    <w:locked/>
    <w:rsid w:val="00A050FD"/>
    <w:rPr>
      <w:rFonts w:ascii="Times New Roman" w:hAnsi="Times New Roman" w:cs="Times New Roman"/>
      <w:b/>
      <w:bCs/>
      <w:sz w:val="24"/>
      <w:szCs w:val="24"/>
      <w:lang w:eastAsia="ru-RU"/>
    </w:rPr>
  </w:style>
  <w:style w:type="paragraph" w:customStyle="1" w:styleId="21">
    <w:name w:val="Заголовок 21"/>
    <w:basedOn w:val="a"/>
    <w:next w:val="a"/>
    <w:uiPriority w:val="99"/>
    <w:rsid w:val="00A050FD"/>
    <w:pPr>
      <w:keepNext/>
      <w:keepLines/>
      <w:spacing w:before="200" w:after="0" w:line="231" w:lineRule="auto"/>
      <w:ind w:left="4850" w:right="34"/>
      <w:jc w:val="both"/>
      <w:outlineLvl w:val="1"/>
    </w:pPr>
    <w:rPr>
      <w:rFonts w:ascii="Calibri Light" w:eastAsia="Times New Roman" w:hAnsi="Calibri Light"/>
      <w:b/>
      <w:bCs/>
      <w:color w:val="5B9BD5"/>
      <w:sz w:val="26"/>
      <w:szCs w:val="26"/>
      <w:lang w:eastAsia="ru-RU"/>
    </w:rPr>
  </w:style>
  <w:style w:type="table" w:customStyle="1" w:styleId="TableGrid">
    <w:name w:val="TableGrid"/>
    <w:uiPriority w:val="99"/>
    <w:rsid w:val="00A050FD"/>
    <w:rPr>
      <w:rFonts w:eastAsia="Times New Roman"/>
      <w:sz w:val="22"/>
      <w:szCs w:val="22"/>
    </w:rPr>
    <w:tblPr>
      <w:tblCellMar>
        <w:top w:w="0" w:type="dxa"/>
        <w:left w:w="0" w:type="dxa"/>
        <w:bottom w:w="0" w:type="dxa"/>
        <w:right w:w="0" w:type="dxa"/>
      </w:tblCellMar>
    </w:tblPr>
  </w:style>
  <w:style w:type="paragraph" w:styleId="a3">
    <w:name w:val="Balloon Text"/>
    <w:basedOn w:val="a"/>
    <w:link w:val="a4"/>
    <w:uiPriority w:val="99"/>
    <w:semiHidden/>
    <w:rsid w:val="00A050FD"/>
    <w:pPr>
      <w:spacing w:after="0" w:line="240" w:lineRule="auto"/>
      <w:ind w:left="4850" w:right="34"/>
      <w:jc w:val="both"/>
    </w:pPr>
    <w:rPr>
      <w:rFonts w:ascii="Tahoma" w:hAnsi="Tahoma"/>
      <w:color w:val="000000"/>
      <w:sz w:val="16"/>
      <w:szCs w:val="16"/>
      <w:lang w:eastAsia="ru-RU"/>
    </w:rPr>
  </w:style>
  <w:style w:type="character" w:customStyle="1" w:styleId="a4">
    <w:name w:val="Текст выноски Знак"/>
    <w:link w:val="a3"/>
    <w:uiPriority w:val="99"/>
    <w:semiHidden/>
    <w:locked/>
    <w:rsid w:val="00A050FD"/>
    <w:rPr>
      <w:rFonts w:ascii="Tahoma" w:hAnsi="Tahoma" w:cs="Tahoma"/>
      <w:color w:val="000000"/>
      <w:sz w:val="16"/>
      <w:szCs w:val="16"/>
      <w:lang w:eastAsia="ru-RU"/>
    </w:rPr>
  </w:style>
  <w:style w:type="paragraph" w:styleId="a5">
    <w:name w:val="No Spacing"/>
    <w:uiPriority w:val="99"/>
    <w:qFormat/>
    <w:rsid w:val="00A050FD"/>
    <w:rPr>
      <w:rFonts w:ascii="Times New Roman" w:eastAsia="Times New Roman" w:hAnsi="Times New Roman"/>
      <w:sz w:val="24"/>
      <w:szCs w:val="24"/>
    </w:rPr>
  </w:style>
  <w:style w:type="paragraph" w:styleId="a6">
    <w:name w:val="Normal (Web)"/>
    <w:basedOn w:val="a"/>
    <w:uiPriority w:val="99"/>
    <w:rsid w:val="00A050FD"/>
    <w:pPr>
      <w:spacing w:before="100" w:beforeAutospacing="1" w:after="100" w:afterAutospacing="1" w:line="240" w:lineRule="auto"/>
    </w:pPr>
    <w:rPr>
      <w:rFonts w:ascii="Times New Roman" w:eastAsia="Times New Roman" w:hAnsi="Times New Roman"/>
      <w:sz w:val="24"/>
      <w:szCs w:val="24"/>
      <w:lang w:eastAsia="ru-RU"/>
    </w:rPr>
  </w:style>
  <w:style w:type="paragraph" w:styleId="a7">
    <w:name w:val="List Paragraph"/>
    <w:basedOn w:val="a"/>
    <w:uiPriority w:val="99"/>
    <w:qFormat/>
    <w:rsid w:val="00A050FD"/>
    <w:pPr>
      <w:spacing w:after="34" w:line="231" w:lineRule="auto"/>
      <w:ind w:left="720" w:right="34"/>
      <w:contextualSpacing/>
      <w:jc w:val="both"/>
    </w:pPr>
    <w:rPr>
      <w:rFonts w:ascii="Times New Roman" w:eastAsia="Times New Roman" w:hAnsi="Times New Roman"/>
      <w:color w:val="000000"/>
      <w:sz w:val="28"/>
      <w:lang w:eastAsia="ru-RU"/>
    </w:rPr>
  </w:style>
  <w:style w:type="paragraph" w:customStyle="1" w:styleId="p6">
    <w:name w:val="p6"/>
    <w:basedOn w:val="a"/>
    <w:uiPriority w:val="99"/>
    <w:rsid w:val="00A050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3">
    <w:name w:val="s3"/>
    <w:uiPriority w:val="99"/>
    <w:rsid w:val="00A050FD"/>
    <w:rPr>
      <w:rFonts w:cs="Times New Roman"/>
    </w:rPr>
  </w:style>
  <w:style w:type="paragraph" w:customStyle="1" w:styleId="p7">
    <w:name w:val="p7"/>
    <w:basedOn w:val="a"/>
    <w:uiPriority w:val="99"/>
    <w:rsid w:val="00A050F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4">
    <w:name w:val="s4"/>
    <w:uiPriority w:val="99"/>
    <w:rsid w:val="00A050FD"/>
    <w:rPr>
      <w:rFonts w:cs="Times New Roman"/>
    </w:rPr>
  </w:style>
  <w:style w:type="character" w:customStyle="1" w:styleId="apple-converted-space">
    <w:name w:val="apple-converted-space"/>
    <w:rsid w:val="00A050FD"/>
    <w:rPr>
      <w:rFonts w:cs="Times New Roman"/>
    </w:rPr>
  </w:style>
  <w:style w:type="character" w:customStyle="1" w:styleId="s5">
    <w:name w:val="s5"/>
    <w:uiPriority w:val="99"/>
    <w:rsid w:val="00A050FD"/>
    <w:rPr>
      <w:rFonts w:cs="Times New Roman"/>
    </w:rPr>
  </w:style>
  <w:style w:type="character" w:customStyle="1" w:styleId="s1">
    <w:name w:val="s1"/>
    <w:uiPriority w:val="99"/>
    <w:rsid w:val="00A050FD"/>
    <w:rPr>
      <w:rFonts w:cs="Times New Roman"/>
    </w:rPr>
  </w:style>
  <w:style w:type="paragraph" w:customStyle="1" w:styleId="p4">
    <w:name w:val="p4"/>
    <w:basedOn w:val="a"/>
    <w:uiPriority w:val="99"/>
    <w:rsid w:val="00A050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9">
    <w:name w:val="p9"/>
    <w:basedOn w:val="a"/>
    <w:uiPriority w:val="99"/>
    <w:rsid w:val="00A050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0">
    <w:name w:val="p10"/>
    <w:basedOn w:val="a"/>
    <w:uiPriority w:val="99"/>
    <w:rsid w:val="00A050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1">
    <w:name w:val="p11"/>
    <w:basedOn w:val="a"/>
    <w:uiPriority w:val="99"/>
    <w:rsid w:val="00A050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12">
    <w:name w:val="p12"/>
    <w:basedOn w:val="a"/>
    <w:uiPriority w:val="99"/>
    <w:rsid w:val="00A050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western">
    <w:name w:val="western"/>
    <w:basedOn w:val="a"/>
    <w:uiPriority w:val="99"/>
    <w:rsid w:val="00A050F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otnotedescription">
    <w:name w:val="footnote description"/>
    <w:next w:val="a"/>
    <w:link w:val="footnotedescriptionChar"/>
    <w:hidden/>
    <w:uiPriority w:val="99"/>
    <w:rsid w:val="00A050FD"/>
    <w:pPr>
      <w:spacing w:line="259" w:lineRule="auto"/>
      <w:ind w:left="283"/>
    </w:pPr>
    <w:rPr>
      <w:rFonts w:ascii="Arial" w:hAnsi="Arial"/>
      <w:color w:val="000000"/>
      <w:sz w:val="22"/>
    </w:rPr>
  </w:style>
  <w:style w:type="character" w:customStyle="1" w:styleId="footnotedescriptionChar">
    <w:name w:val="footnote description Char"/>
    <w:link w:val="footnotedescription"/>
    <w:uiPriority w:val="99"/>
    <w:locked/>
    <w:rsid w:val="00A050FD"/>
    <w:rPr>
      <w:rFonts w:ascii="Arial" w:hAnsi="Arial"/>
      <w:color w:val="000000"/>
      <w:sz w:val="22"/>
      <w:lang w:eastAsia="ru-RU" w:bidi="ar-SA"/>
    </w:rPr>
  </w:style>
  <w:style w:type="table" w:styleId="a8">
    <w:name w:val="Table Grid"/>
    <w:basedOn w:val="a1"/>
    <w:uiPriority w:val="99"/>
    <w:rsid w:val="00A050FD"/>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SGENFONTSTYLENAMETEMPLATEROLENUMBERMSGENFONTSTYLENAMEBYROLETEXT2">
    <w:name w:val="MSG_EN_FONT_STYLE_NAME_TEMPLATE_ROLE_NUMBER MSG_EN_FONT_STYLE_NAME_BY_ROLE_TEXT 2_"/>
    <w:link w:val="MSGENFONTSTYLENAMETEMPLATEROLENUMBERMSGENFONTSTYLENAMEBYROLETEXT20"/>
    <w:uiPriority w:val="99"/>
    <w:locked/>
    <w:rsid w:val="00A050FD"/>
    <w:rPr>
      <w:rFonts w:cs="Times New Roman"/>
      <w:sz w:val="28"/>
      <w:szCs w:val="28"/>
      <w:shd w:val="clear" w:color="auto" w:fill="FFFFFF"/>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uiPriority w:val="99"/>
    <w:rsid w:val="00A050FD"/>
    <w:pPr>
      <w:widowControl w:val="0"/>
      <w:shd w:val="clear" w:color="auto" w:fill="FFFFFF"/>
      <w:spacing w:after="0" w:line="322" w:lineRule="exact"/>
      <w:jc w:val="both"/>
    </w:pPr>
    <w:rPr>
      <w:sz w:val="28"/>
      <w:szCs w:val="28"/>
      <w:lang/>
    </w:rPr>
  </w:style>
  <w:style w:type="paragraph" w:styleId="a9">
    <w:name w:val="header"/>
    <w:basedOn w:val="a"/>
    <w:link w:val="aa"/>
    <w:uiPriority w:val="99"/>
    <w:rsid w:val="00A050FD"/>
    <w:pPr>
      <w:tabs>
        <w:tab w:val="center" w:pos="4677"/>
        <w:tab w:val="right" w:pos="9355"/>
      </w:tabs>
      <w:spacing w:after="0" w:line="240" w:lineRule="auto"/>
      <w:ind w:left="4850" w:right="34"/>
      <w:jc w:val="both"/>
    </w:pPr>
    <w:rPr>
      <w:rFonts w:ascii="Times New Roman" w:hAnsi="Times New Roman"/>
      <w:color w:val="000000"/>
      <w:sz w:val="28"/>
      <w:szCs w:val="20"/>
      <w:lang w:eastAsia="ru-RU"/>
    </w:rPr>
  </w:style>
  <w:style w:type="character" w:customStyle="1" w:styleId="aa">
    <w:name w:val="Верхний колонтитул Знак"/>
    <w:link w:val="a9"/>
    <w:uiPriority w:val="99"/>
    <w:locked/>
    <w:rsid w:val="00A050FD"/>
    <w:rPr>
      <w:rFonts w:ascii="Times New Roman" w:hAnsi="Times New Roman" w:cs="Times New Roman"/>
      <w:color w:val="000000"/>
      <w:sz w:val="28"/>
      <w:lang w:eastAsia="ru-RU"/>
    </w:rPr>
  </w:style>
  <w:style w:type="paragraph" w:styleId="ab">
    <w:name w:val="footer"/>
    <w:basedOn w:val="a"/>
    <w:link w:val="ac"/>
    <w:uiPriority w:val="99"/>
    <w:rsid w:val="00A050FD"/>
    <w:pPr>
      <w:tabs>
        <w:tab w:val="center" w:pos="4677"/>
        <w:tab w:val="right" w:pos="9355"/>
      </w:tabs>
      <w:spacing w:after="0" w:line="240" w:lineRule="auto"/>
      <w:ind w:left="4850" w:right="34"/>
      <w:jc w:val="both"/>
    </w:pPr>
    <w:rPr>
      <w:rFonts w:ascii="Times New Roman" w:hAnsi="Times New Roman"/>
      <w:color w:val="000000"/>
      <w:sz w:val="28"/>
      <w:szCs w:val="20"/>
      <w:lang w:eastAsia="ru-RU"/>
    </w:rPr>
  </w:style>
  <w:style w:type="character" w:customStyle="1" w:styleId="ac">
    <w:name w:val="Нижний колонтитул Знак"/>
    <w:link w:val="ab"/>
    <w:uiPriority w:val="99"/>
    <w:locked/>
    <w:rsid w:val="00A050FD"/>
    <w:rPr>
      <w:rFonts w:ascii="Times New Roman" w:hAnsi="Times New Roman" w:cs="Times New Roman"/>
      <w:color w:val="000000"/>
      <w:sz w:val="28"/>
      <w:lang w:eastAsia="ru-RU"/>
    </w:rPr>
  </w:style>
  <w:style w:type="character" w:styleId="ad">
    <w:name w:val="Strong"/>
    <w:uiPriority w:val="99"/>
    <w:qFormat/>
    <w:rsid w:val="00A050FD"/>
    <w:rPr>
      <w:rFonts w:cs="Times New Roman"/>
      <w:b/>
      <w:bCs/>
    </w:rPr>
  </w:style>
  <w:style w:type="character" w:customStyle="1" w:styleId="210">
    <w:name w:val="Заголовок 2 Знак1"/>
    <w:uiPriority w:val="99"/>
    <w:semiHidden/>
    <w:rsid w:val="00A050FD"/>
    <w:rPr>
      <w:rFonts w:ascii="Cambria" w:hAnsi="Cambria" w:cs="Times New Roman"/>
      <w:b/>
      <w:bCs/>
      <w:color w:val="4F81BD"/>
      <w:sz w:val="26"/>
      <w:szCs w:val="26"/>
    </w:rPr>
  </w:style>
  <w:style w:type="character" w:styleId="ae">
    <w:name w:val="Hyperlink"/>
    <w:uiPriority w:val="99"/>
    <w:semiHidden/>
    <w:rsid w:val="00E8548C"/>
    <w:rPr>
      <w:rFonts w:cs="Times New Roman"/>
      <w:color w:val="0000FF"/>
      <w:u w:val="single"/>
    </w:rPr>
  </w:style>
  <w:style w:type="character" w:customStyle="1" w:styleId="FontStyle12">
    <w:name w:val="Font Style12"/>
    <w:rsid w:val="00E8548C"/>
    <w:rPr>
      <w:rFonts w:ascii="Times New Roman" w:hAnsi="Times New Roman"/>
      <w:sz w:val="18"/>
    </w:rPr>
  </w:style>
  <w:style w:type="paragraph" w:customStyle="1" w:styleId="Default">
    <w:name w:val="Default"/>
    <w:uiPriority w:val="99"/>
    <w:rsid w:val="006A2058"/>
    <w:pPr>
      <w:autoSpaceDE w:val="0"/>
      <w:autoSpaceDN w:val="0"/>
      <w:adjustRightInd w:val="0"/>
    </w:pPr>
    <w:rPr>
      <w:rFonts w:ascii="Times New Roman" w:hAnsi="Times New Roman"/>
      <w:color w:val="000000"/>
      <w:sz w:val="24"/>
      <w:szCs w:val="24"/>
      <w:lang w:eastAsia="en-US"/>
    </w:rPr>
  </w:style>
  <w:style w:type="paragraph" w:customStyle="1" w:styleId="ConsPlusNormal">
    <w:name w:val="ConsPlusNormal"/>
    <w:uiPriority w:val="99"/>
    <w:rsid w:val="006A2058"/>
    <w:pPr>
      <w:widowControl w:val="0"/>
      <w:autoSpaceDE w:val="0"/>
      <w:autoSpaceDN w:val="0"/>
    </w:pPr>
    <w:rPr>
      <w:rFonts w:ascii="Times New Roman" w:hAnsi="Times New Roman"/>
      <w:sz w:val="28"/>
      <w:szCs w:val="28"/>
    </w:rPr>
  </w:style>
  <w:style w:type="character" w:styleId="af">
    <w:name w:val="page number"/>
    <w:uiPriority w:val="99"/>
    <w:rsid w:val="00FC5A45"/>
    <w:rPr>
      <w:rFonts w:cs="Times New Roman"/>
    </w:rPr>
  </w:style>
</w:styles>
</file>

<file path=word/webSettings.xml><?xml version="1.0" encoding="utf-8"?>
<w:webSettings xmlns:r="http://schemas.openxmlformats.org/officeDocument/2006/relationships" xmlns:w="http://schemas.openxmlformats.org/wordprocessingml/2006/main">
  <w:divs>
    <w:div w:id="568350756">
      <w:marLeft w:val="0"/>
      <w:marRight w:val="0"/>
      <w:marTop w:val="0"/>
      <w:marBottom w:val="0"/>
      <w:divBdr>
        <w:top w:val="none" w:sz="0" w:space="0" w:color="auto"/>
        <w:left w:val="none" w:sz="0" w:space="0" w:color="auto"/>
        <w:bottom w:val="none" w:sz="0" w:space="0" w:color="auto"/>
        <w:right w:val="none" w:sz="0" w:space="0" w:color="auto"/>
      </w:divBdr>
    </w:div>
    <w:div w:id="568350757">
      <w:marLeft w:val="0"/>
      <w:marRight w:val="0"/>
      <w:marTop w:val="0"/>
      <w:marBottom w:val="0"/>
      <w:divBdr>
        <w:top w:val="none" w:sz="0" w:space="0" w:color="auto"/>
        <w:left w:val="none" w:sz="0" w:space="0" w:color="auto"/>
        <w:bottom w:val="none" w:sz="0" w:space="0" w:color="auto"/>
        <w:right w:val="none" w:sz="0" w:space="0" w:color="auto"/>
      </w:divBdr>
    </w:div>
    <w:div w:id="5683507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1632</Words>
  <Characters>9303</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10914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Админ</cp:lastModifiedBy>
  <cp:revision>22</cp:revision>
  <dcterms:created xsi:type="dcterms:W3CDTF">2019-02-19T12:12:00Z</dcterms:created>
  <dcterms:modified xsi:type="dcterms:W3CDTF">2021-10-07T17:59:00Z</dcterms:modified>
</cp:coreProperties>
</file>