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6" w:rsidRPr="003B4748" w:rsidRDefault="001A4646" w:rsidP="003B4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 xml:space="preserve">            Цели и задачи, решаемые при реализации программы:  </w:t>
      </w:r>
    </w:p>
    <w:p w:rsidR="001A4646" w:rsidRPr="003B4748" w:rsidRDefault="001A4646" w:rsidP="003B4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ЦЕЛИ:</w:t>
      </w:r>
    </w:p>
    <w:p w:rsidR="001A4646" w:rsidRPr="003B4748" w:rsidRDefault="001A4646" w:rsidP="003B47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сформировать элементарные представления о возникновении и развитии российского общества, государства и культуры в Средние века;</w:t>
      </w:r>
    </w:p>
    <w:p w:rsidR="001A4646" w:rsidRPr="003B4748" w:rsidRDefault="001A4646" w:rsidP="003B47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морали);</w:t>
      </w:r>
    </w:p>
    <w:p w:rsidR="001A4646" w:rsidRPr="003B4748" w:rsidRDefault="001A4646" w:rsidP="003B47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.выработка у школьников представлений об основных источниках знаний о прошлом;</w:t>
      </w:r>
    </w:p>
    <w:p w:rsidR="001A4646" w:rsidRPr="003B4748" w:rsidRDefault="001A4646" w:rsidP="003B47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A4646" w:rsidRPr="003B4748" w:rsidRDefault="001A4646" w:rsidP="003B47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1A4646" w:rsidRPr="003B4748" w:rsidRDefault="001A4646" w:rsidP="003B47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страны.</w:t>
      </w:r>
    </w:p>
    <w:p w:rsidR="001A4646" w:rsidRPr="003B4748" w:rsidRDefault="001A4646" w:rsidP="003B474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4646" w:rsidRPr="003B4748" w:rsidRDefault="001A4646" w:rsidP="003B474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4748">
        <w:rPr>
          <w:rFonts w:ascii="Times New Roman" w:hAnsi="Times New Roman"/>
          <w:b/>
          <w:i/>
          <w:sz w:val="24"/>
          <w:szCs w:val="24"/>
        </w:rPr>
        <w:t>Основные задачи рабочей  программы:</w:t>
      </w:r>
    </w:p>
    <w:p w:rsidR="001A4646" w:rsidRPr="003B4748" w:rsidRDefault="001A4646" w:rsidP="003B474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4748">
        <w:rPr>
          <w:rFonts w:ascii="Times New Roman" w:hAnsi="Times New Roman"/>
          <w:b/>
          <w:i/>
          <w:sz w:val="24"/>
          <w:szCs w:val="24"/>
        </w:rPr>
        <w:t>Предметные задачи:</w:t>
      </w:r>
    </w:p>
    <w:p w:rsidR="001A4646" w:rsidRPr="003B4748" w:rsidRDefault="001A4646" w:rsidP="003B47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A4646" w:rsidRPr="003B4748" w:rsidRDefault="001A4646" w:rsidP="003B47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A4646" w:rsidRPr="003B4748" w:rsidRDefault="001A4646" w:rsidP="003B47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1A4646" w:rsidRPr="003B4748" w:rsidRDefault="001A4646" w:rsidP="003B474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B4748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3B4748">
        <w:rPr>
          <w:rFonts w:ascii="Times New Roman" w:hAnsi="Times New Roman"/>
          <w:b/>
          <w:i/>
          <w:sz w:val="24"/>
          <w:szCs w:val="24"/>
        </w:rPr>
        <w:t xml:space="preserve"> задачи:</w:t>
      </w:r>
    </w:p>
    <w:p w:rsidR="001A4646" w:rsidRPr="003B4748" w:rsidRDefault="001A4646" w:rsidP="003B47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w:rsidR="001A4646" w:rsidRPr="003B4748" w:rsidRDefault="001A4646" w:rsidP="003B474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B4748">
        <w:rPr>
          <w:rFonts w:ascii="Times New Roman" w:hAnsi="Times New Roman"/>
          <w:b/>
          <w:i/>
          <w:sz w:val="24"/>
          <w:szCs w:val="24"/>
        </w:rPr>
        <w:t>Личностные задачи:</w:t>
      </w:r>
    </w:p>
    <w:p w:rsidR="001A4646" w:rsidRPr="003B4748" w:rsidRDefault="001A4646" w:rsidP="003B474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формирование у учащихся ориентиров для гражданской, </w:t>
      </w:r>
      <w:proofErr w:type="spellStart"/>
      <w:r w:rsidRPr="003B4748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3B4748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мире;</w:t>
      </w:r>
    </w:p>
    <w:p w:rsidR="001A4646" w:rsidRPr="003B4748" w:rsidRDefault="001A4646" w:rsidP="003B474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1A4646" w:rsidRPr="003B4748" w:rsidRDefault="001A4646" w:rsidP="003B474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</w:t>
      </w:r>
      <w:r w:rsidRPr="003B4748">
        <w:rPr>
          <w:rFonts w:ascii="Times New Roman" w:hAnsi="Times New Roman"/>
          <w:sz w:val="24"/>
          <w:szCs w:val="24"/>
        </w:rPr>
        <w:lastRenderedPageBreak/>
        <w:t xml:space="preserve">людьми в современном поликультурном, </w:t>
      </w:r>
      <w:proofErr w:type="spellStart"/>
      <w:r w:rsidRPr="003B4748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3B47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4748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3B4748">
        <w:rPr>
          <w:rFonts w:ascii="Times New Roman" w:hAnsi="Times New Roman"/>
          <w:sz w:val="24"/>
          <w:szCs w:val="24"/>
        </w:rPr>
        <w:t xml:space="preserve"> обществе.</w:t>
      </w:r>
    </w:p>
    <w:p w:rsidR="007E564D" w:rsidRPr="003B4748" w:rsidRDefault="007E564D" w:rsidP="003B4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646" w:rsidRPr="003B4748" w:rsidRDefault="001A4646" w:rsidP="003B47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47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данном курсе используются учебно-методические комплексы: </w:t>
      </w:r>
    </w:p>
    <w:p w:rsidR="001A4646" w:rsidRPr="003B4748" w:rsidRDefault="001A4646" w:rsidP="003B474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Агибалова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В., Донской Г. М.   Всеобщая история. История Средних веков. 6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. - М.: Просвещение, 201</w:t>
      </w:r>
      <w:r w:rsidR="00236F5F" w:rsidRPr="003B47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1A4646" w:rsidRPr="003B4748" w:rsidRDefault="001A4646" w:rsidP="003B474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Колесниченко Н.Ю.История Средних веков. 6 класс: поурочные разработки по учебнику Е.В.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Агибаловой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, Г.М. Донского. Издательство    «Учитель», 2015 г.</w:t>
      </w:r>
    </w:p>
    <w:p w:rsidR="001A4646" w:rsidRPr="003B4748" w:rsidRDefault="001A4646" w:rsidP="003B4748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электронное издание «Большая энциклопедия Кирилла и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A4646" w:rsidRPr="003B4748" w:rsidRDefault="001A4646" w:rsidP="003B474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Авторской программы по истории России под редакцией Пашкиной Л.А. «История России 6-9 </w:t>
      </w:r>
      <w:proofErr w:type="spellStart"/>
      <w:r w:rsidRPr="003B4748">
        <w:rPr>
          <w:rFonts w:ascii="Times New Roman" w:hAnsi="Times New Roman"/>
          <w:sz w:val="24"/>
          <w:szCs w:val="24"/>
        </w:rPr>
        <w:t>кл</w:t>
      </w:r>
      <w:proofErr w:type="spellEnd"/>
      <w:r w:rsidRPr="003B4748">
        <w:rPr>
          <w:rFonts w:ascii="Times New Roman" w:hAnsi="Times New Roman"/>
          <w:sz w:val="24"/>
          <w:szCs w:val="24"/>
        </w:rPr>
        <w:t>.».издательство «Русское слово», 2015 г</w:t>
      </w:r>
      <w:r w:rsidRPr="003B4748">
        <w:rPr>
          <w:rFonts w:ascii="Times New Roman" w:hAnsi="Times New Roman"/>
          <w:bCs/>
          <w:sz w:val="24"/>
          <w:szCs w:val="24"/>
        </w:rPr>
        <w:t>.</w:t>
      </w:r>
    </w:p>
    <w:p w:rsidR="001A4646" w:rsidRPr="003B4748" w:rsidRDefault="001A4646" w:rsidP="003B474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748">
        <w:rPr>
          <w:rFonts w:ascii="Times New Roman" w:hAnsi="Times New Roman"/>
          <w:sz w:val="24"/>
          <w:szCs w:val="24"/>
        </w:rPr>
        <w:t>Пчелов</w:t>
      </w:r>
      <w:proofErr w:type="spellEnd"/>
      <w:r w:rsidRPr="003B4748">
        <w:rPr>
          <w:rFonts w:ascii="Times New Roman" w:hAnsi="Times New Roman"/>
          <w:sz w:val="24"/>
          <w:szCs w:val="24"/>
        </w:rPr>
        <w:t xml:space="preserve"> Е. В. Лукин П. В. История России XVI-</w:t>
      </w:r>
      <w:r w:rsidRPr="003B4748">
        <w:rPr>
          <w:rFonts w:ascii="Times New Roman" w:hAnsi="Times New Roman"/>
          <w:sz w:val="24"/>
          <w:szCs w:val="24"/>
          <w:lang w:val="en-US"/>
        </w:rPr>
        <w:t>X</w:t>
      </w:r>
      <w:r w:rsidRPr="003B4748">
        <w:rPr>
          <w:rFonts w:ascii="Times New Roman" w:hAnsi="Times New Roman"/>
          <w:sz w:val="24"/>
          <w:szCs w:val="24"/>
        </w:rPr>
        <w:t>VII в. М., «Русское слово», 2017 Соответствует ФГОС.</w:t>
      </w:r>
    </w:p>
    <w:p w:rsidR="001A4646" w:rsidRPr="003B4748" w:rsidRDefault="001A4646" w:rsidP="003B4748">
      <w:pPr>
        <w:pStyle w:val="a4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Пчелов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., П.В. Лукин</w:t>
      </w:r>
      <w:r w:rsidRPr="003B4748">
        <w:rPr>
          <w:rFonts w:ascii="Times New Roman" w:hAnsi="Times New Roman"/>
          <w:sz w:val="24"/>
          <w:szCs w:val="24"/>
        </w:rPr>
        <w:t xml:space="preserve">История России, </w:t>
      </w:r>
      <w:r w:rsidRPr="003B4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3B4748">
        <w:rPr>
          <w:rFonts w:ascii="Times New Roman" w:hAnsi="Times New Roman"/>
          <w:sz w:val="24"/>
          <w:szCs w:val="24"/>
        </w:rPr>
        <w:t>6-9 класс</w:t>
      </w:r>
      <w:r w:rsidRPr="003B4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«Русское слово», 2016г.</w:t>
      </w:r>
    </w:p>
    <w:p w:rsidR="001A4646" w:rsidRPr="003B4748" w:rsidRDefault="001A4646" w:rsidP="003B474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Пчелов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., П.В. Лукин</w:t>
      </w:r>
      <w:r w:rsidRPr="003B4748">
        <w:rPr>
          <w:rFonts w:ascii="Times New Roman" w:hAnsi="Times New Roman"/>
          <w:sz w:val="24"/>
          <w:szCs w:val="24"/>
        </w:rPr>
        <w:t xml:space="preserve">История России, </w:t>
      </w:r>
      <w:r w:rsidRPr="003B4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Поурочное планирование </w:t>
      </w:r>
    </w:p>
    <w:p w:rsidR="001A4646" w:rsidRPr="003B4748" w:rsidRDefault="001A4646" w:rsidP="003B47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«Русское слово», 2016г</w:t>
      </w:r>
    </w:p>
    <w:p w:rsidR="001A4646" w:rsidRPr="003B4748" w:rsidRDefault="001A4646" w:rsidP="003B474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Презентации по курсу истории России для 6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F5F" w:rsidRPr="003B4748" w:rsidRDefault="00236F5F" w:rsidP="003B4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F5F" w:rsidRPr="003B4748" w:rsidRDefault="00236F5F" w:rsidP="003B4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На изучение  </w:t>
      </w:r>
      <w:r w:rsidR="00482964">
        <w:rPr>
          <w:rFonts w:ascii="Times New Roman" w:hAnsi="Times New Roman"/>
          <w:sz w:val="24"/>
          <w:szCs w:val="24"/>
        </w:rPr>
        <w:t>предмета</w:t>
      </w:r>
      <w:r w:rsidRPr="003B4748">
        <w:rPr>
          <w:rFonts w:ascii="Times New Roman" w:hAnsi="Times New Roman"/>
          <w:sz w:val="24"/>
          <w:szCs w:val="24"/>
        </w:rPr>
        <w:t xml:space="preserve">  «История России. Всеобщая  история» в 6  классе по учебному плану МКОУ «СОШ с. Красносельского» отведено  70 часов, из расчета 2 часа в неделю.</w:t>
      </w:r>
    </w:p>
    <w:p w:rsidR="00236F5F" w:rsidRPr="003B4748" w:rsidRDefault="00236F5F" w:rsidP="003B47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646" w:rsidRPr="003B4748" w:rsidRDefault="001A4646" w:rsidP="001A7263">
      <w:pPr>
        <w:pStyle w:val="5"/>
        <w:numPr>
          <w:ilvl w:val="0"/>
          <w:numId w:val="14"/>
        </w:numPr>
        <w:spacing w:before="0" w:after="0"/>
        <w:jc w:val="center"/>
        <w:rPr>
          <w:bCs w:val="0"/>
          <w:i w:val="0"/>
          <w:sz w:val="24"/>
          <w:szCs w:val="24"/>
        </w:rPr>
      </w:pPr>
      <w:r w:rsidRPr="003B4748">
        <w:rPr>
          <w:bCs w:val="0"/>
          <w:i w:val="0"/>
          <w:sz w:val="24"/>
          <w:szCs w:val="24"/>
        </w:rPr>
        <w:t>СОДЕРЖАНИЕ  ПРОГРАММЫ</w:t>
      </w:r>
    </w:p>
    <w:p w:rsidR="001A4646" w:rsidRPr="003B4748" w:rsidRDefault="001A4646" w:rsidP="003B4748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Западная и Центральная Европа в V–XIII вв.(5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Великое переселение народов. Германцы, славяне, тюрки. Расселение франков, занятия, общественное устройство.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 распад империи Карла Великого. Образование государств в Западной Европе.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Политическая раздробленность. Норманнские завоевания. 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Ранние славянские государства. Просветители славян – Кирилл и Мефодий.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Духовный мир средневекового человека.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Быт и праздники.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Средневековый эпос. Рыцарская литература.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Византия и арабский мир.(3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империя: территория, хозяйство, государственное устройство.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Императоры Византии.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Арабские племена: расселение, занятия.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Возникновение ислама. Мухаммед. Коран. Арабские завоевания в Азии, Северной Африке, Европе.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Культурное наследие Византии. Особенности средневековой культуры народов Востока. Архитектура и поэзия.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Средневековое европейское общество в </w:t>
      </w:r>
      <w:r w:rsidRPr="003B474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</w:t>
      </w: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B474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XII</w:t>
      </w: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  (6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Сословное общество в средневековой Европе. Феодализм.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Власть духовная и </w:t>
      </w:r>
      <w:proofErr w:type="spellStart"/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светская.Образование</w:t>
      </w:r>
      <w:proofErr w:type="spellEnd"/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двух ветвей христианства ­– православия и католицизма.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Римско-католическая церковь в средневековье.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Фома Аквинский.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Монастыри и монахи.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Ереси и борьба церкви против их распространения.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Развитие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ремесла.Цехи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и гильдии.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Крестовые походы и их влияние на жизнь европейского общества.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Католицизм, православие и ислам в эпоху крестовых походов. Начало Реконкисты на Пиренейском полуострове.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Завоевания сельджуков и османов. Падение Византии. Османская империя.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Государства Европы в XIV–XV вв.(11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XIV–XV вв.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европейского сословного общества в XIV–XV вв. Столетняя война: причины и итоги.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Жанна </w:t>
      </w:r>
      <w:proofErr w:type="spellStart"/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д’Арк</w:t>
      </w:r>
      <w:proofErr w:type="spellEnd"/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 xml:space="preserve">Война Алой и Белой розы. </w:t>
      </w: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Крестьянские и городские восстания. Жакерия. Восстание </w:t>
      </w:r>
      <w:proofErr w:type="spellStart"/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УотаТайлера</w:t>
      </w:r>
      <w:proofErr w:type="spellEnd"/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. Кризис католической церкви. Папы и императоры. Гуситское движение в Чехии. Ян Гус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sz w:val="24"/>
          <w:szCs w:val="24"/>
          <w:lang w:eastAsia="ru-RU"/>
        </w:rPr>
        <w:t>Развитие науки и техники. Появление университетов. Начало книгопечатания в Европе.  Наследие средних веков в истории человечества.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Страны Азии и Америки в эпоху средневековья V–XV вв.(3 час)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Китай: распад и восстановление единой державы..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4748">
        <w:rPr>
          <w:rFonts w:ascii="Times New Roman" w:eastAsia="Times New Roman" w:hAnsi="Times New Roman"/>
          <w:iCs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1A4646" w:rsidRPr="003B4748" w:rsidRDefault="001A4646" w:rsidP="003B4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646" w:rsidRPr="001A7263" w:rsidRDefault="001A4646" w:rsidP="001A7263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72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Тематическое планирование 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5269"/>
        <w:gridCol w:w="2043"/>
        <w:gridCol w:w="1421"/>
      </w:tblGrid>
      <w:tr w:rsidR="001A4646" w:rsidRPr="003B4748" w:rsidTr="001A4646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 xml:space="preserve">Кол-во  </w:t>
            </w:r>
          </w:p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1A4646" w:rsidRPr="003B4748" w:rsidTr="001A4646">
        <w:trPr>
          <w:trHeight w:val="38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Западная и центральная Европа в 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1A4646">
        <w:trPr>
          <w:trHeight w:val="405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Византия и арабский мир.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1A4646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Средневековое европейское общество в 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1A4646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Государства Европы в 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к/р – 1 ч.</w:t>
            </w:r>
          </w:p>
        </w:tc>
      </w:tr>
      <w:tr w:rsidR="001A4646" w:rsidRPr="003B4748" w:rsidTr="001A4646">
        <w:trPr>
          <w:trHeight w:val="24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Азии и Африки в эпоху Средневековья.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1A4646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1A4646" w:rsidRPr="003B4748" w:rsidRDefault="001A4646" w:rsidP="003B47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A4646" w:rsidRPr="003B4748" w:rsidRDefault="001A4646" w:rsidP="003B4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История России</w:t>
      </w:r>
      <w:r w:rsidRPr="003B4748">
        <w:rPr>
          <w:rFonts w:ascii="Times New Roman" w:hAnsi="Times New Roman"/>
          <w:b/>
          <w:bCs/>
          <w:sz w:val="24"/>
          <w:szCs w:val="24"/>
        </w:rPr>
        <w:t xml:space="preserve"> с древнейших времён до начала </w:t>
      </w:r>
      <w:r w:rsidRPr="003B4748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Pr="003B4748">
        <w:rPr>
          <w:rFonts w:ascii="Times New Roman" w:hAnsi="Times New Roman"/>
          <w:b/>
          <w:bCs/>
          <w:sz w:val="24"/>
          <w:szCs w:val="24"/>
        </w:rPr>
        <w:t xml:space="preserve"> в</w:t>
      </w:r>
    </w:p>
    <w:p w:rsidR="001A4646" w:rsidRPr="003B4748" w:rsidRDefault="001A4646" w:rsidP="003B4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 xml:space="preserve"> (в модуле с региональным компонентом)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748">
        <w:rPr>
          <w:rFonts w:ascii="Times New Roman" w:hAnsi="Times New Roman"/>
          <w:b/>
          <w:bCs/>
          <w:sz w:val="24"/>
          <w:szCs w:val="24"/>
        </w:rPr>
        <w:t>Древние жители нашей Родины (3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B4748">
        <w:rPr>
          <w:rFonts w:ascii="Times New Roman" w:hAnsi="Times New Roman"/>
          <w:bCs/>
          <w:sz w:val="24"/>
          <w:szCs w:val="24"/>
        </w:rPr>
        <w:t>Каменный век на территории России. Переход к производящему хозяйству, новые занятия и форм объединения людей в бронзовом и железном веке. Земледельческие, скотоводческие и кочевые общества европейских степей в бронзовом и железном веке. Зыкове семьи группы.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bCs/>
          <w:sz w:val="24"/>
          <w:szCs w:val="24"/>
        </w:rPr>
        <w:t xml:space="preserve">Греческая колонизация северного побережья Чёрного моря. </w:t>
      </w:r>
      <w:proofErr w:type="spellStart"/>
      <w:r w:rsidRPr="003B4748">
        <w:rPr>
          <w:rFonts w:ascii="Times New Roman" w:hAnsi="Times New Roman"/>
          <w:bCs/>
          <w:sz w:val="24"/>
          <w:szCs w:val="24"/>
        </w:rPr>
        <w:t>Боспорское</w:t>
      </w:r>
      <w:proofErr w:type="spellEnd"/>
      <w:r w:rsidRPr="003B4748">
        <w:rPr>
          <w:rFonts w:ascii="Times New Roman" w:hAnsi="Times New Roman"/>
          <w:bCs/>
          <w:sz w:val="24"/>
          <w:szCs w:val="24"/>
        </w:rPr>
        <w:t xml:space="preserve"> царство. Скифы: образ жизни и культура. Великое переселение народов. Миграция готов и нашествие гуннов. Образование государств кочевников в Северном </w:t>
      </w:r>
      <w:proofErr w:type="spellStart"/>
      <w:r w:rsidRPr="003B4748">
        <w:rPr>
          <w:rFonts w:ascii="Times New Roman" w:hAnsi="Times New Roman"/>
          <w:bCs/>
          <w:sz w:val="24"/>
          <w:szCs w:val="24"/>
        </w:rPr>
        <w:t>Причеерноморье</w:t>
      </w:r>
      <w:proofErr w:type="spellEnd"/>
      <w:r w:rsidRPr="003B4748">
        <w:rPr>
          <w:rFonts w:ascii="Times New Roman" w:hAnsi="Times New Roman"/>
          <w:bCs/>
          <w:sz w:val="24"/>
          <w:szCs w:val="24"/>
        </w:rPr>
        <w:t>.</w:t>
      </w:r>
      <w:r w:rsidRPr="003B4748">
        <w:rPr>
          <w:rFonts w:ascii="Times New Roman" w:hAnsi="Times New Roman"/>
          <w:sz w:val="24"/>
          <w:szCs w:val="24"/>
        </w:rPr>
        <w:t xml:space="preserve">  Страны и народы Восточной Европы, Сибири и Дальнего Востока</w:t>
      </w:r>
      <w:r w:rsidRPr="003B4748">
        <w:rPr>
          <w:rFonts w:ascii="Times New Roman" w:hAnsi="Times New Roman"/>
          <w:i/>
          <w:sz w:val="24"/>
          <w:szCs w:val="24"/>
        </w:rPr>
        <w:t xml:space="preserve">. </w:t>
      </w:r>
      <w:r w:rsidRPr="003B4748">
        <w:rPr>
          <w:rFonts w:ascii="Times New Roman" w:hAnsi="Times New Roman"/>
          <w:sz w:val="24"/>
          <w:szCs w:val="24"/>
        </w:rPr>
        <w:t xml:space="preserve">Тюркский каганат. Хазарский каганат. Волжская </w:t>
      </w:r>
      <w:proofErr w:type="spellStart"/>
      <w:r w:rsidRPr="003B4748">
        <w:rPr>
          <w:rFonts w:ascii="Times New Roman" w:hAnsi="Times New Roman"/>
          <w:sz w:val="24"/>
          <w:szCs w:val="24"/>
        </w:rPr>
        <w:t>Булгария</w:t>
      </w:r>
      <w:proofErr w:type="spellEnd"/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 xml:space="preserve">Русь в </w:t>
      </w:r>
      <w:r w:rsidRPr="003B47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B4748">
        <w:rPr>
          <w:rFonts w:ascii="Times New Roman" w:hAnsi="Times New Roman"/>
          <w:b/>
          <w:sz w:val="24"/>
          <w:szCs w:val="24"/>
        </w:rPr>
        <w:t>Х–Х</w:t>
      </w:r>
      <w:r w:rsidRPr="003B4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B4748">
        <w:rPr>
          <w:rFonts w:ascii="Times New Roman" w:hAnsi="Times New Roman"/>
          <w:b/>
          <w:sz w:val="24"/>
          <w:szCs w:val="24"/>
        </w:rPr>
        <w:t xml:space="preserve"> вв. (12 часов)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748">
        <w:rPr>
          <w:rFonts w:ascii="Times New Roman" w:hAnsi="Times New Roman"/>
          <w:iCs/>
          <w:sz w:val="24"/>
          <w:szCs w:val="24"/>
        </w:rPr>
        <w:t>Праславяне</w:t>
      </w:r>
      <w:proofErr w:type="spellEnd"/>
      <w:r w:rsidRPr="003B4748">
        <w:rPr>
          <w:rFonts w:ascii="Times New Roman" w:hAnsi="Times New Roman"/>
          <w:iCs/>
          <w:sz w:val="24"/>
          <w:szCs w:val="24"/>
        </w:rPr>
        <w:t>.</w:t>
      </w:r>
      <w:r w:rsidRPr="003B4748">
        <w:rPr>
          <w:rFonts w:ascii="Times New Roman" w:hAnsi="Times New Roman"/>
          <w:sz w:val="24"/>
          <w:szCs w:val="24"/>
        </w:rPr>
        <w:t xml:space="preserve"> Расселение славян, их разделение на три ветви – восточных, западных и южных. Соседи, занятия, общественный строй, верования восточных славян. </w:t>
      </w:r>
      <w:r w:rsidRPr="003B4748">
        <w:rPr>
          <w:rFonts w:ascii="Times New Roman" w:hAnsi="Times New Roman"/>
          <w:sz w:val="24"/>
          <w:szCs w:val="24"/>
        </w:rPr>
        <w:lastRenderedPageBreak/>
        <w:t xml:space="preserve">Предпосылки образования государства. Соседская община. Союзы восточнославянских племен. </w:t>
      </w:r>
      <w:r w:rsidRPr="003B4748">
        <w:rPr>
          <w:rFonts w:ascii="Times New Roman" w:hAnsi="Times New Roman"/>
          <w:iCs/>
          <w:sz w:val="24"/>
          <w:szCs w:val="24"/>
        </w:rPr>
        <w:t xml:space="preserve">«Повесть временных лет» о начале Руси. </w:t>
      </w:r>
      <w:r w:rsidRPr="003B4748">
        <w:rPr>
          <w:rFonts w:ascii="Times New Roman" w:hAnsi="Times New Roman"/>
          <w:sz w:val="24"/>
          <w:szCs w:val="24"/>
        </w:rPr>
        <w:t xml:space="preserve">Язычество. Особенности развития древнерусской культуры.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Формирование Древнерусского государства Новгород и Киев – центры древнерусской государственности. Дань и полюдье. </w:t>
      </w:r>
      <w:r w:rsidRPr="003B4748">
        <w:rPr>
          <w:rFonts w:ascii="Times New Roman" w:hAnsi="Times New Roman"/>
          <w:iCs/>
          <w:sz w:val="24"/>
          <w:szCs w:val="24"/>
        </w:rPr>
        <w:t xml:space="preserve">Первые Рюриковичи. </w:t>
      </w:r>
      <w:r w:rsidRPr="003B4748">
        <w:rPr>
          <w:rFonts w:ascii="Times New Roman" w:hAnsi="Times New Roman"/>
          <w:sz w:val="24"/>
          <w:szCs w:val="24"/>
        </w:rPr>
        <w:t>Складывание крупной земельной собственности. Древнерусские города.</w:t>
      </w:r>
      <w:r w:rsidRPr="003B4748">
        <w:rPr>
          <w:rFonts w:ascii="Times New Roman" w:hAnsi="Times New Roman"/>
          <w:iCs/>
          <w:sz w:val="24"/>
          <w:szCs w:val="24"/>
        </w:rPr>
        <w:t xml:space="preserve">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 Владимир I и принятие христианства. </w:t>
      </w:r>
      <w:r w:rsidRPr="003B4748">
        <w:rPr>
          <w:rFonts w:ascii="Times New Roman" w:hAnsi="Times New Roman"/>
          <w:iCs/>
          <w:sz w:val="24"/>
          <w:szCs w:val="24"/>
        </w:rPr>
        <w:t xml:space="preserve">Распространение христианства, ислама, иудаизма на территории нашей страны в древности. Возникновение письменности. Кирилл и Мефодий..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  Расцвет Руси при Ярославе Мудром.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 Внешняя политика и международные связи: отношения с Византией, печенегами, половцами.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Особенности развития древнерусской культуры. Единство и своеобразие культурных традиций в русских землях и княжествах накануне монгольского завоевания. Фольклор.  Зодчество и живопись. </w:t>
      </w:r>
      <w:r w:rsidRPr="003B4748">
        <w:rPr>
          <w:rFonts w:ascii="Times New Roman" w:hAnsi="Times New Roman"/>
          <w:iCs/>
          <w:sz w:val="24"/>
          <w:szCs w:val="24"/>
        </w:rPr>
        <w:t xml:space="preserve">Быт и нравы.Положение женщины. Дети и их воспитание. Календарь и хронология. Появление древнерусской литературы. </w:t>
      </w:r>
      <w:r w:rsidRPr="003B4748">
        <w:rPr>
          <w:rFonts w:ascii="Times New Roman" w:hAnsi="Times New Roman"/>
          <w:i/>
          <w:iCs/>
          <w:sz w:val="24"/>
          <w:szCs w:val="24"/>
        </w:rPr>
        <w:t>«Слово о Законе и Благодати».</w:t>
      </w:r>
      <w:r w:rsidRPr="003B4748">
        <w:rPr>
          <w:rFonts w:ascii="Times New Roman" w:hAnsi="Times New Roman"/>
          <w:iCs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Русские земли в середине Х</w:t>
      </w:r>
      <w:r w:rsidRPr="003B474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B4748">
        <w:rPr>
          <w:rFonts w:ascii="Times New Roman" w:hAnsi="Times New Roman"/>
          <w:b/>
          <w:sz w:val="24"/>
          <w:szCs w:val="24"/>
        </w:rPr>
        <w:t xml:space="preserve"> - начале Х</w:t>
      </w:r>
      <w:r w:rsidRPr="003B474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B4748">
        <w:rPr>
          <w:rFonts w:ascii="Times New Roman" w:hAnsi="Times New Roman"/>
          <w:b/>
          <w:sz w:val="24"/>
          <w:szCs w:val="24"/>
        </w:rPr>
        <w:t xml:space="preserve"> века</w:t>
      </w:r>
      <w:r w:rsidRPr="003B4748">
        <w:rPr>
          <w:rFonts w:ascii="Times New Roman" w:hAnsi="Times New Roman"/>
          <w:b/>
          <w:bCs/>
          <w:sz w:val="24"/>
          <w:szCs w:val="24"/>
        </w:rPr>
        <w:t>. (5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>Княжеские усобицы.</w:t>
      </w:r>
      <w:r w:rsidRPr="003B4748">
        <w:rPr>
          <w:rFonts w:ascii="Times New Roman" w:hAnsi="Times New Roman"/>
          <w:sz w:val="24"/>
          <w:szCs w:val="24"/>
        </w:rPr>
        <w:t xml:space="preserve"> Владимир Мономах. </w:t>
      </w:r>
      <w:r w:rsidRPr="003B4748">
        <w:rPr>
          <w:rFonts w:ascii="Times New Roman" w:hAnsi="Times New Roman"/>
          <w:iCs/>
          <w:sz w:val="24"/>
          <w:szCs w:val="24"/>
        </w:rPr>
        <w:t>Международные связи Древней Руси. Распад Древнерусского государства. Произведения Владимира Мономаха.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Формирование системы земель – самостоятельных государств. Князья и бояре. Свободное и зависимое население. Рост числа городов. </w:t>
      </w:r>
      <w:r w:rsidRPr="003B4748">
        <w:rPr>
          <w:rFonts w:ascii="Times New Roman" w:hAnsi="Times New Roman"/>
          <w:iCs/>
          <w:sz w:val="24"/>
          <w:szCs w:val="24"/>
        </w:rPr>
        <w:t xml:space="preserve">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 </w:t>
      </w:r>
      <w:r w:rsidRPr="003B4748">
        <w:rPr>
          <w:rFonts w:ascii="Times New Roman" w:hAnsi="Times New Roman"/>
          <w:sz w:val="24"/>
          <w:szCs w:val="24"/>
        </w:rPr>
        <w:t xml:space="preserve">Идея единства русских земель в период раздробленности. </w:t>
      </w:r>
      <w:r w:rsidRPr="003B4748">
        <w:rPr>
          <w:rFonts w:ascii="Times New Roman" w:hAnsi="Times New Roman"/>
          <w:iCs/>
          <w:sz w:val="24"/>
          <w:szCs w:val="24"/>
        </w:rPr>
        <w:t>«Слово о полку Игореве».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Единство и своеобразие культурных традиций в русских землях и княжествах накануне монгольского завоевания. Фольклор. </w:t>
      </w:r>
      <w:r w:rsidRPr="003B4748">
        <w:rPr>
          <w:rFonts w:ascii="Times New Roman" w:hAnsi="Times New Roman"/>
          <w:iCs/>
          <w:sz w:val="24"/>
          <w:szCs w:val="24"/>
        </w:rPr>
        <w:t>Произведения Владимира Мономаха.</w:t>
      </w:r>
      <w:r w:rsidRPr="003B4748">
        <w:rPr>
          <w:rFonts w:ascii="Times New Roman" w:hAnsi="Times New Roman"/>
          <w:sz w:val="24"/>
          <w:szCs w:val="24"/>
        </w:rPr>
        <w:t xml:space="preserve"> Зодчество и живопись. </w:t>
      </w:r>
      <w:r w:rsidRPr="003B4748">
        <w:rPr>
          <w:rFonts w:ascii="Times New Roman" w:hAnsi="Times New Roman"/>
          <w:iCs/>
          <w:sz w:val="24"/>
          <w:szCs w:val="24"/>
        </w:rPr>
        <w:t xml:space="preserve">Быт и нравы.Формирование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Русь между Востоком и Западом. (8часов)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B4748">
        <w:rPr>
          <w:rFonts w:ascii="Times New Roman" w:hAnsi="Times New Roman"/>
          <w:iCs/>
          <w:sz w:val="24"/>
          <w:szCs w:val="24"/>
        </w:rPr>
        <w:t>Чингис-хан</w:t>
      </w:r>
      <w:proofErr w:type="spellEnd"/>
      <w:r w:rsidRPr="003B4748">
        <w:rPr>
          <w:rFonts w:ascii="Times New Roman" w:hAnsi="Times New Roman"/>
          <w:iCs/>
          <w:sz w:val="24"/>
          <w:szCs w:val="24"/>
        </w:rPr>
        <w:t xml:space="preserve"> и объединение монгольских племен. Монгольские завоевания.</w:t>
      </w:r>
      <w:r w:rsidRPr="003B4748">
        <w:rPr>
          <w:rFonts w:ascii="Times New Roman" w:hAnsi="Times New Roman"/>
          <w:sz w:val="24"/>
          <w:szCs w:val="24"/>
        </w:rPr>
        <w:t xml:space="preserve"> Походы Батыя на Русь. Борьба народов нашей страны с завоевателями. Золотая Орда и Русь. </w:t>
      </w:r>
      <w:r w:rsidRPr="003B4748">
        <w:rPr>
          <w:rFonts w:ascii="Times New Roman" w:hAnsi="Times New Roman"/>
          <w:sz w:val="24"/>
          <w:szCs w:val="24"/>
        </w:rPr>
        <w:lastRenderedPageBreak/>
        <w:t xml:space="preserve">Экспансия с Запада. </w:t>
      </w:r>
      <w:r w:rsidRPr="003B4748">
        <w:rPr>
          <w:rFonts w:ascii="Times New Roman" w:hAnsi="Times New Roman"/>
          <w:iCs/>
          <w:sz w:val="24"/>
          <w:szCs w:val="24"/>
        </w:rPr>
        <w:t>Ливонский орден.</w:t>
      </w:r>
      <w:r w:rsidRPr="003B4748">
        <w:rPr>
          <w:rFonts w:ascii="Times New Roman" w:hAnsi="Times New Roman"/>
          <w:sz w:val="24"/>
          <w:szCs w:val="24"/>
        </w:rPr>
        <w:t xml:space="preserve"> Александр Невский. Сражение на Неве и Ледовое побоище. . Александр Невский: его взаимоотношения с Ордой. </w:t>
      </w:r>
      <w:r w:rsidRPr="003B4748">
        <w:rPr>
          <w:rFonts w:ascii="Times New Roman" w:hAnsi="Times New Roman"/>
          <w:iCs/>
          <w:sz w:val="24"/>
          <w:szCs w:val="24"/>
        </w:rPr>
        <w:t xml:space="preserve">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Cs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>Последствия монгольского нашествия и борьбы с экспансией Запада для дальнейшего развития нашей страны. Русь и Литва.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Русские земли в середине ХIII -  ХV веке</w:t>
      </w:r>
      <w:r w:rsidRPr="003B4748">
        <w:rPr>
          <w:rFonts w:ascii="Times New Roman" w:hAnsi="Times New Roman"/>
          <w:b/>
          <w:bCs/>
          <w:sz w:val="24"/>
          <w:szCs w:val="24"/>
        </w:rPr>
        <w:t xml:space="preserve"> (14 часов)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 Русские земли во второй половине XIII – первой половине XV вв. Борьба против ордынского ига. </w:t>
      </w:r>
      <w:r w:rsidRPr="003B4748">
        <w:rPr>
          <w:rFonts w:ascii="Times New Roman" w:hAnsi="Times New Roman"/>
          <w:iCs/>
          <w:sz w:val="24"/>
          <w:szCs w:val="24"/>
        </w:rPr>
        <w:t>Русские земли в составе Великого княжества Литовского.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Княжества Северо-Восточной Руси. Распад Золотой орды, образование татарских ханств. 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Роль церкви в общественной жизни. Сергий Радонежский. 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iCs/>
          <w:sz w:val="24"/>
          <w:szCs w:val="24"/>
        </w:rPr>
        <w:t>Предпосылки образования Российского государства.</w:t>
      </w:r>
      <w:r w:rsidRPr="003B4748">
        <w:rPr>
          <w:rFonts w:ascii="Times New Roman" w:hAnsi="Times New Roman"/>
          <w:sz w:val="24"/>
          <w:szCs w:val="24"/>
        </w:rPr>
        <w:t xml:space="preserve"> Иван III. </w:t>
      </w:r>
      <w:r w:rsidRPr="003B4748">
        <w:rPr>
          <w:rFonts w:ascii="Times New Roman" w:hAnsi="Times New Roman"/>
          <w:iCs/>
          <w:sz w:val="24"/>
          <w:szCs w:val="24"/>
        </w:rPr>
        <w:t>Василий III.</w:t>
      </w:r>
      <w:r w:rsidRPr="003B4748">
        <w:rPr>
          <w:rFonts w:ascii="Times New Roman" w:hAnsi="Times New Roman"/>
          <w:sz w:val="24"/>
          <w:szCs w:val="24"/>
        </w:rPr>
        <w:t xml:space="preserve"> Свержение ордынского ига. </w:t>
      </w:r>
      <w:r w:rsidRPr="003B4748">
        <w:rPr>
          <w:rFonts w:ascii="Times New Roman" w:hAnsi="Times New Roman"/>
          <w:iCs/>
          <w:sz w:val="24"/>
          <w:szCs w:val="24"/>
        </w:rPr>
        <w:t xml:space="preserve">Распад Золотой Орды. </w:t>
      </w:r>
      <w:r w:rsidRPr="003B4748">
        <w:rPr>
          <w:rFonts w:ascii="Times New Roman" w:hAnsi="Times New Roman"/>
          <w:sz w:val="24"/>
          <w:szCs w:val="24"/>
        </w:rPr>
        <w:t xml:space="preserve">Присоединение Москвой северо-восточных и северо-западных земель Руси. </w:t>
      </w:r>
      <w:r w:rsidRPr="003B4748">
        <w:rPr>
          <w:rFonts w:ascii="Times New Roman" w:hAnsi="Times New Roman"/>
          <w:iCs/>
          <w:sz w:val="24"/>
          <w:szCs w:val="24"/>
        </w:rPr>
        <w:t>Многонациональный состав населения страны.</w:t>
      </w:r>
      <w:r w:rsidRPr="003B4748">
        <w:rPr>
          <w:rFonts w:ascii="Times New Roman" w:hAnsi="Times New Roman"/>
          <w:sz w:val="24"/>
          <w:szCs w:val="24"/>
        </w:rPr>
        <w:t xml:space="preserve"> Становление центральных органов власти и управления. Судебник 1497 г. </w:t>
      </w:r>
      <w:r w:rsidRPr="003B4748">
        <w:rPr>
          <w:rFonts w:ascii="Times New Roman" w:hAnsi="Times New Roman"/>
          <w:iCs/>
          <w:sz w:val="24"/>
          <w:szCs w:val="24"/>
        </w:rPr>
        <w:t>Местничество</w:t>
      </w:r>
      <w:r w:rsidRPr="003B4748">
        <w:rPr>
          <w:rFonts w:ascii="Times New Roman" w:hAnsi="Times New Roman"/>
          <w:sz w:val="24"/>
          <w:szCs w:val="24"/>
        </w:rPr>
        <w:t>. Традиционный характер экономики</w:t>
      </w:r>
    </w:p>
    <w:p w:rsidR="001A4646" w:rsidRPr="003B4748" w:rsidRDefault="001A4646" w:rsidP="003B47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</w:t>
      </w:r>
      <w:r w:rsidRPr="003B4748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3B4748">
        <w:rPr>
          <w:rFonts w:ascii="Times New Roman" w:hAnsi="Times New Roman"/>
          <w:iCs/>
          <w:sz w:val="24"/>
          <w:szCs w:val="24"/>
        </w:rPr>
        <w:t>Задонщина</w:t>
      </w:r>
      <w:proofErr w:type="spellEnd"/>
      <w:r w:rsidRPr="003B4748">
        <w:rPr>
          <w:rFonts w:ascii="Times New Roman" w:hAnsi="Times New Roman"/>
          <w:iCs/>
          <w:sz w:val="24"/>
          <w:szCs w:val="24"/>
        </w:rPr>
        <w:t>».</w:t>
      </w:r>
      <w:r w:rsidRPr="003B4748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Архитектура. Изобразительное искусство. Феофан Грек. Андрей Рублев.</w:t>
      </w:r>
    </w:p>
    <w:p w:rsidR="001A4646" w:rsidRPr="003B4748" w:rsidRDefault="001A4646" w:rsidP="003B4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4748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A4646" w:rsidRPr="003B4748" w:rsidRDefault="001A4646" w:rsidP="003B4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Наш регион в древности и средневековье до конца  XV в.</w:t>
      </w:r>
    </w:p>
    <w:p w:rsidR="001A4646" w:rsidRPr="003B4748" w:rsidRDefault="001A4646" w:rsidP="003B4748">
      <w:pPr>
        <w:keepLine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     Стоянки первобытных людей каменного века на Центральном Кавказе, места их расселения образ жизни первобытных людей, их орудия труда и занятия, памятники первобытной религии и искусства нашего региона. Важных события древнейшей и древней истории Кабардино-Балкарии.</w:t>
      </w:r>
    </w:p>
    <w:p w:rsidR="001A4646" w:rsidRPr="003B4748" w:rsidRDefault="001A4646" w:rsidP="003B4748">
      <w:pPr>
        <w:keepLines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 xml:space="preserve">Расселение средневековых </w:t>
      </w:r>
      <w:proofErr w:type="spellStart"/>
      <w:r w:rsidRPr="003B4748">
        <w:rPr>
          <w:rFonts w:ascii="Times New Roman" w:hAnsi="Times New Roman"/>
          <w:sz w:val="24"/>
          <w:szCs w:val="24"/>
        </w:rPr>
        <w:t>адыгов</w:t>
      </w:r>
      <w:proofErr w:type="spellEnd"/>
      <w:r w:rsidRPr="003B4748">
        <w:rPr>
          <w:rFonts w:ascii="Times New Roman" w:hAnsi="Times New Roman"/>
          <w:sz w:val="24"/>
          <w:szCs w:val="24"/>
        </w:rPr>
        <w:t xml:space="preserve"> и балкарцев. Жизнь и деятельность человека в средневековом  адыгском и балкарском обществах. Хозяйственная жизнь в регионе и его особенности в ХIV-  ХV веках. Натуральное хозяйство, ремёсла и торговля .                                   Общественно-политический строй кабардинцев и балкарцев.</w:t>
      </w:r>
    </w:p>
    <w:p w:rsidR="001A4646" w:rsidRPr="003B4748" w:rsidRDefault="001A4646" w:rsidP="003B4748">
      <w:pPr>
        <w:keepLines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B4748">
        <w:rPr>
          <w:rFonts w:ascii="Times New Roman" w:hAnsi="Times New Roman"/>
          <w:sz w:val="24"/>
          <w:szCs w:val="24"/>
        </w:rPr>
        <w:t>Особенности развития культурных традиций кабардинцев и балкарцев: жилища, пища, религия, обычаи.</w:t>
      </w:r>
    </w:p>
    <w:p w:rsidR="001A4646" w:rsidRPr="003B4748" w:rsidRDefault="001A4646" w:rsidP="003B47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646" w:rsidRPr="003B4748" w:rsidRDefault="001A4646" w:rsidP="003B47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646" w:rsidRPr="001A7263" w:rsidRDefault="001A7263" w:rsidP="001A726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263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1A4646" w:rsidRPr="001A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по историиРоссии с  древнейших времён до конца </w:t>
      </w:r>
      <w:r w:rsidR="001A4646" w:rsidRPr="001A726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</w:t>
      </w:r>
      <w:r w:rsidR="001A4646" w:rsidRPr="001A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1A4646" w:rsidRPr="001A726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1A4646" w:rsidRPr="001A72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5728"/>
        <w:gridCol w:w="1556"/>
        <w:gridCol w:w="1421"/>
      </w:tblGrid>
      <w:tr w:rsidR="001A4646" w:rsidRPr="003B4748" w:rsidTr="006F406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1A4646" w:rsidRPr="003B4748" w:rsidTr="006F4068">
        <w:trPr>
          <w:trHeight w:val="38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Древние жители нашей Родины.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6F4068">
        <w:trPr>
          <w:trHeight w:val="38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Русь в IX – XII веках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К/р- 1 ч.</w:t>
            </w:r>
          </w:p>
        </w:tc>
      </w:tr>
      <w:tr w:rsidR="001A4646" w:rsidRPr="003B4748" w:rsidTr="006F4068">
        <w:trPr>
          <w:trHeight w:val="40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Русские жители в середине XII – начале XIII века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6F4068">
        <w:trPr>
          <w:trHeight w:val="38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720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Русь между востоком и западом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К/р- 1 ч.</w:t>
            </w:r>
          </w:p>
        </w:tc>
      </w:tr>
      <w:tr w:rsidR="001A4646" w:rsidRPr="003B4748" w:rsidTr="006F406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720"/>
              </w:tabs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Русские земли в середине XIII – XV веке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1</w:t>
            </w:r>
            <w:r w:rsidR="006F4068" w:rsidRPr="003B4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К/р – 1 ч.</w:t>
            </w:r>
          </w:p>
        </w:tc>
      </w:tr>
      <w:tr w:rsidR="006F4068" w:rsidRPr="003B4748" w:rsidTr="006F406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68" w:rsidRPr="003B4748" w:rsidRDefault="006F4068" w:rsidP="003B474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68" w:rsidRPr="003B4748" w:rsidRDefault="006F4068" w:rsidP="003B4748">
            <w:pPr>
              <w:tabs>
                <w:tab w:val="left" w:pos="720"/>
              </w:tabs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47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68" w:rsidRPr="003B4748" w:rsidRDefault="006F4068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68" w:rsidRPr="003B4748" w:rsidRDefault="006F4068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646" w:rsidRPr="003B4748" w:rsidTr="006F406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1A4646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 xml:space="preserve">42 ч.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646" w:rsidRPr="003B4748" w:rsidRDefault="006F4068" w:rsidP="003B474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748">
              <w:rPr>
                <w:rFonts w:ascii="Times New Roman" w:hAnsi="Times New Roman"/>
                <w:sz w:val="24"/>
                <w:szCs w:val="24"/>
              </w:rPr>
              <w:t>3</w:t>
            </w:r>
            <w:r w:rsidR="001A4646" w:rsidRPr="003B474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1A4646" w:rsidRPr="003B4748" w:rsidRDefault="001A4646" w:rsidP="003B4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068" w:rsidRPr="001A7263" w:rsidRDefault="006F4068" w:rsidP="001A7263">
      <w:pPr>
        <w:pStyle w:val="a4"/>
        <w:numPr>
          <w:ilvl w:val="0"/>
          <w:numId w:val="14"/>
        </w:num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1A7263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6F4068" w:rsidRPr="003B4748" w:rsidRDefault="006F4068" w:rsidP="003B4748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4068" w:rsidRPr="003B4748" w:rsidRDefault="006F4068" w:rsidP="003B47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-1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Данный курс позволяет добиваться следующих результатов освоения образовательной программы</w:t>
      </w:r>
    </w:p>
    <w:p w:rsidR="006F4068" w:rsidRPr="003B4748" w:rsidRDefault="006F4068" w:rsidP="003B47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Личностными результатами изучения истории в 6  классе является формирование следующих умений и качеств: </w:t>
      </w:r>
    </w:p>
    <w:p w:rsidR="006F4068" w:rsidRPr="003B4748" w:rsidRDefault="006F4068" w:rsidP="003B474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осмысление социально- нравственного 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F4068" w:rsidRPr="003B4748" w:rsidRDefault="006F4068" w:rsidP="003B474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 другому человеку, его мнению, мировоззрению, культуре, языку, вере.</w:t>
      </w:r>
    </w:p>
    <w:p w:rsidR="006F4068" w:rsidRPr="003B4748" w:rsidRDefault="006F4068" w:rsidP="003B474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6F4068" w:rsidRPr="003B4748" w:rsidRDefault="006F4068" w:rsidP="003B474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6F4068" w:rsidRPr="003B4748" w:rsidRDefault="006F4068" w:rsidP="003B4748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усвоение традиционных ценностей многонационального российского общества, уважение прав и свобод человека;</w:t>
      </w:r>
    </w:p>
    <w:p w:rsidR="006F4068" w:rsidRPr="003B4748" w:rsidRDefault="006F4068" w:rsidP="003B47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proofErr w:type="spellStart"/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результатами изучения истории России  в 6 классе является формирование следующих умений и качеств</w:t>
      </w:r>
    </w:p>
    <w:p w:rsidR="006F4068" w:rsidRPr="003B4748" w:rsidRDefault="006F4068" w:rsidP="003B47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Регулятивные УУД:</w:t>
      </w:r>
    </w:p>
    <w:p w:rsidR="006F4068" w:rsidRPr="003B4748" w:rsidRDefault="006F4068" w:rsidP="003B474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использование знаково-символических средств;</w:t>
      </w:r>
    </w:p>
    <w:p w:rsidR="006F4068" w:rsidRPr="003B4748" w:rsidRDefault="006F4068" w:rsidP="003B474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осуществлять поиск необходимой информации;</w:t>
      </w:r>
    </w:p>
    <w:p w:rsidR="006F4068" w:rsidRPr="003B4748" w:rsidRDefault="006F4068" w:rsidP="003B474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построение речевого высказывания в устной и письменной форме;</w:t>
      </w:r>
    </w:p>
    <w:p w:rsidR="006F4068" w:rsidRPr="003B4748" w:rsidRDefault="006F4068" w:rsidP="003B474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выделение необходимой информации из текстов разных видов;</w:t>
      </w:r>
    </w:p>
    <w:p w:rsidR="006F4068" w:rsidRPr="003B4748" w:rsidRDefault="006F4068" w:rsidP="003B4748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/>
        <w:ind w:left="851" w:right="282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устанавливать причинно-следственные связей, обобщение, установление аналогии;</w:t>
      </w:r>
    </w:p>
    <w:p w:rsidR="006F4068" w:rsidRPr="003B4748" w:rsidRDefault="006F4068" w:rsidP="003B47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Познавательные УУД: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принимать и сохранять учебную задачу;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-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планировать своё действие в соответствии с поставленной задачей и условиями её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реализации;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осуществлять итоговый и пошаговый контроль по результату;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адекватно воспринимать оценку учителя и сверстников;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различать способ и результат действия;</w:t>
      </w:r>
    </w:p>
    <w:p w:rsidR="006F4068" w:rsidRPr="003B4748" w:rsidRDefault="006F4068" w:rsidP="003B4748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ind w:left="851" w:right="1480" w:hanging="42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оценивать правильность выполнения действий и вносить коррективы</w:t>
      </w:r>
    </w:p>
    <w:p w:rsidR="006F4068" w:rsidRPr="003B4748" w:rsidRDefault="006F4068" w:rsidP="003B47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48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Коммуникативные УУД:</w:t>
      </w:r>
    </w:p>
    <w:p w:rsidR="006F4068" w:rsidRPr="003B4748" w:rsidRDefault="006F4068" w:rsidP="003B474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/>
        <w:ind w:right="148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ориентироваться на позицию партнёра в общении и взаимодействии;</w:t>
      </w:r>
    </w:p>
    <w:p w:rsidR="006F4068" w:rsidRPr="003B4748" w:rsidRDefault="006F4068" w:rsidP="003B474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/>
        <w:ind w:right="148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учитывать и уважать разные мнения;</w:t>
      </w:r>
    </w:p>
    <w:p w:rsidR="006F4068" w:rsidRPr="003B4748" w:rsidRDefault="006F4068" w:rsidP="003B474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/>
        <w:ind w:right="148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формулировать собственное мнение и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позицию;договариваться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приходить к общему решению;</w:t>
      </w:r>
    </w:p>
    <w:p w:rsidR="006F4068" w:rsidRPr="003B4748" w:rsidRDefault="006F4068" w:rsidP="003B4748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/>
        <w:ind w:right="148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 xml:space="preserve">строить монологические высказывания, владеть диалогической </w:t>
      </w: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формой речи.</w:t>
      </w:r>
    </w:p>
    <w:p w:rsidR="006F4068" w:rsidRPr="003B4748" w:rsidRDefault="006F4068" w:rsidP="003B474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283" w:hanging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Предметными результатами изучения истории в 6 классе является формирование следующих умений и качеств: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самоиндификации</w:t>
      </w:r>
      <w:proofErr w:type="spellEnd"/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6F4068" w:rsidRPr="003B4748" w:rsidRDefault="006F4068" w:rsidP="003B4748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4748">
        <w:rPr>
          <w:rFonts w:ascii="Times New Roman" w:eastAsia="Times New Roman" w:hAnsi="Times New Roman"/>
          <w:sz w:val="24"/>
          <w:szCs w:val="24"/>
          <w:lang w:eastAsia="ar-SA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6F4068" w:rsidRPr="003B4748" w:rsidRDefault="006F4068" w:rsidP="003B4748">
      <w:pPr>
        <w:suppressAutoHyphens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4068" w:rsidRPr="003B4748" w:rsidRDefault="006F4068" w:rsidP="003B4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646" w:rsidRPr="003B4748" w:rsidRDefault="001A4646" w:rsidP="003B4748">
      <w:pPr>
        <w:pStyle w:val="a4"/>
        <w:spacing w:after="0" w:line="240" w:lineRule="auto"/>
        <w:ind w:left="833"/>
        <w:jc w:val="center"/>
        <w:rPr>
          <w:rFonts w:ascii="Times New Roman" w:hAnsi="Times New Roman"/>
          <w:b/>
          <w:sz w:val="24"/>
          <w:szCs w:val="24"/>
        </w:rPr>
      </w:pPr>
    </w:p>
    <w:sectPr w:rsidR="001A4646" w:rsidRPr="003B4748" w:rsidSect="00E0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255"/>
    <w:multiLevelType w:val="hybridMultilevel"/>
    <w:tmpl w:val="FA8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04E"/>
    <w:multiLevelType w:val="hybridMultilevel"/>
    <w:tmpl w:val="AE14D714"/>
    <w:lvl w:ilvl="0" w:tplc="8F54F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EEA"/>
    <w:multiLevelType w:val="hybridMultilevel"/>
    <w:tmpl w:val="F7B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B97"/>
    <w:multiLevelType w:val="hybridMultilevel"/>
    <w:tmpl w:val="32368C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0E6787"/>
    <w:multiLevelType w:val="hybridMultilevel"/>
    <w:tmpl w:val="CB4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B7203"/>
    <w:multiLevelType w:val="hybridMultilevel"/>
    <w:tmpl w:val="A2FE733A"/>
    <w:lvl w:ilvl="0" w:tplc="5478122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B30F7"/>
    <w:multiLevelType w:val="hybridMultilevel"/>
    <w:tmpl w:val="73E44DC4"/>
    <w:lvl w:ilvl="0" w:tplc="EA7C3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41A4"/>
    <w:multiLevelType w:val="hybridMultilevel"/>
    <w:tmpl w:val="EF90E9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EC35DD9"/>
    <w:multiLevelType w:val="hybridMultilevel"/>
    <w:tmpl w:val="3E8E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34A3E"/>
    <w:multiLevelType w:val="hybridMultilevel"/>
    <w:tmpl w:val="F8A4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03B6"/>
    <w:multiLevelType w:val="hybridMultilevel"/>
    <w:tmpl w:val="1BE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A612F"/>
    <w:multiLevelType w:val="hybridMultilevel"/>
    <w:tmpl w:val="1AB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30"/>
    <w:rsid w:val="0002725B"/>
    <w:rsid w:val="00061468"/>
    <w:rsid w:val="00115372"/>
    <w:rsid w:val="001A4646"/>
    <w:rsid w:val="001A7263"/>
    <w:rsid w:val="00236F5F"/>
    <w:rsid w:val="00315B9F"/>
    <w:rsid w:val="003B4748"/>
    <w:rsid w:val="00482964"/>
    <w:rsid w:val="004956DD"/>
    <w:rsid w:val="004C0830"/>
    <w:rsid w:val="00510E54"/>
    <w:rsid w:val="005F3E57"/>
    <w:rsid w:val="006A0DCE"/>
    <w:rsid w:val="006F4068"/>
    <w:rsid w:val="007E564D"/>
    <w:rsid w:val="008A2819"/>
    <w:rsid w:val="008A4990"/>
    <w:rsid w:val="008E001A"/>
    <w:rsid w:val="009D739D"/>
    <w:rsid w:val="00B82F7F"/>
    <w:rsid w:val="00C12284"/>
    <w:rsid w:val="00C66FDF"/>
    <w:rsid w:val="00D20000"/>
    <w:rsid w:val="00DD6D45"/>
    <w:rsid w:val="00E0761C"/>
    <w:rsid w:val="00EF10FE"/>
    <w:rsid w:val="00FF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D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A46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64D"/>
    <w:pPr>
      <w:ind w:left="720"/>
      <w:contextualSpacing/>
    </w:pPr>
  </w:style>
  <w:style w:type="paragraph" w:styleId="a5">
    <w:name w:val="No Spacing"/>
    <w:link w:val="a6"/>
    <w:qFormat/>
    <w:rsid w:val="001A46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A4646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1A46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2019-09-17T00:56:00Z</cp:lastPrinted>
  <dcterms:created xsi:type="dcterms:W3CDTF">2019-09-07T18:34:00Z</dcterms:created>
  <dcterms:modified xsi:type="dcterms:W3CDTF">2021-10-15T15:01:00Z</dcterms:modified>
</cp:coreProperties>
</file>