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7E" w:rsidRDefault="00D72A7E" w:rsidP="00D72A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EBC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1A4646" w:rsidRPr="003B6909" w:rsidRDefault="00D72A7E" w:rsidP="00D72A7E">
      <w:pPr>
        <w:widowControl w:val="0"/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/>
          <w:sz w:val="24"/>
          <w:szCs w:val="24"/>
        </w:rPr>
      </w:pPr>
      <w:r w:rsidRPr="00553AB0">
        <w:rPr>
          <w:rFonts w:ascii="Times New Roman" w:hAnsi="Times New Roman"/>
          <w:b/>
          <w:sz w:val="24"/>
          <w:szCs w:val="24"/>
        </w:rPr>
        <w:t>Цели и задачи, решаемые при реализации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72A7E" w:rsidRPr="007D7EBC" w:rsidRDefault="00D72A7E" w:rsidP="00D72A7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D7EB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Цели курса: </w:t>
      </w:r>
    </w:p>
    <w:p w:rsidR="00D72A7E" w:rsidRPr="007D7EBC" w:rsidRDefault="00D72A7E" w:rsidP="00D72A7E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EB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посредством </w:t>
      </w:r>
      <w:r w:rsidRPr="007D7EBC">
        <w:rPr>
          <w:rFonts w:ascii="Times New Roman" w:eastAsia="Times New Roman" w:hAnsi="Times New Roman"/>
          <w:iCs/>
          <w:sz w:val="24"/>
          <w:szCs w:val="24"/>
          <w:lang w:eastAsia="ru-RU"/>
        </w:rPr>
        <w:t>проблемного подхода</w:t>
      </w:r>
      <w:r w:rsidRPr="007D7EBC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систематизировать и обобщить исторический материал означенного периода, уяснить причинно-следственные связи исторических событий;</w:t>
      </w:r>
    </w:p>
    <w:p w:rsidR="00D72A7E" w:rsidRPr="007D7EBC" w:rsidRDefault="00D72A7E" w:rsidP="00D72A7E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EBC">
        <w:rPr>
          <w:rFonts w:ascii="Times New Roman" w:eastAsia="Times New Roman" w:hAnsi="Times New Roman"/>
          <w:sz w:val="24"/>
          <w:szCs w:val="24"/>
          <w:lang w:eastAsia="ru-RU"/>
        </w:rPr>
        <w:t>знание истории Отечества, формирование у школьников гражданской ответственности, воспитание патриотизма, инициативности, самостоятельности, толерантности;</w:t>
      </w:r>
      <w:r w:rsidRPr="007D7EB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способствовать социализации молодого человека, осознанию им своей принадлежности к определенной государственной, культурной, </w:t>
      </w:r>
      <w:proofErr w:type="spellStart"/>
      <w:r w:rsidRPr="007D7EBC">
        <w:rPr>
          <w:rFonts w:ascii="Times New Roman" w:eastAsia="Times New Roman" w:hAnsi="Times New Roman"/>
          <w:sz w:val="24"/>
          <w:szCs w:val="24"/>
          <w:lang w:eastAsia="ru-RU"/>
        </w:rPr>
        <w:t>этнонациональной</w:t>
      </w:r>
      <w:proofErr w:type="spellEnd"/>
      <w:r w:rsidRPr="007D7EB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общности, пониманию многообразия современного мира и необходимости диалога между представителями разных культур;</w:t>
      </w:r>
    </w:p>
    <w:p w:rsidR="00D72A7E" w:rsidRPr="007D7EBC" w:rsidRDefault="00D72A7E" w:rsidP="00D72A7E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EBC">
        <w:rPr>
          <w:rFonts w:ascii="Times New Roman" w:eastAsia="Times New Roman" w:hAnsi="Times New Roman"/>
          <w:sz w:val="24"/>
          <w:szCs w:val="24"/>
          <w:lang w:eastAsia="ru-RU"/>
        </w:rPr>
        <w:t>создание предпосылок для дальнейшего образования выпускников средней школы в высших учебных заведениях гуманитарного профиля и самообразования;</w:t>
      </w:r>
    </w:p>
    <w:p w:rsidR="00D72A7E" w:rsidRPr="007D7EBC" w:rsidRDefault="00D72A7E" w:rsidP="00D72A7E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EBC">
        <w:rPr>
          <w:rFonts w:ascii="Times New Roman" w:eastAsia="Times New Roman" w:hAnsi="Times New Roman"/>
          <w:sz w:val="24"/>
          <w:szCs w:val="24"/>
          <w:lang w:eastAsia="ru-RU"/>
        </w:rPr>
        <w:t xml:space="preserve">раскрытие специфики власти; раскрытие выдающихся деятелей отечественной и всеобщей истории с древнейших времен до конца </w:t>
      </w:r>
      <w:r w:rsidRPr="007D7EBC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7D7EBC">
        <w:rPr>
          <w:rFonts w:ascii="Times New Roman" w:eastAsia="Times New Roman" w:hAnsi="Times New Roman"/>
          <w:sz w:val="24"/>
          <w:szCs w:val="24"/>
          <w:lang w:eastAsia="ru-RU"/>
        </w:rPr>
        <w:t xml:space="preserve"> века;</w:t>
      </w:r>
    </w:p>
    <w:p w:rsidR="00D72A7E" w:rsidRPr="007D7EBC" w:rsidRDefault="00D72A7E" w:rsidP="00D72A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EBC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D72A7E" w:rsidRPr="007D7EBC" w:rsidRDefault="00D72A7E" w:rsidP="00D72A7E">
      <w:pPr>
        <w:spacing w:after="0" w:line="240" w:lineRule="auto"/>
        <w:ind w:left="720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7D7EB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Основные задачи курса:</w:t>
      </w:r>
    </w:p>
    <w:p w:rsidR="00D72A7E" w:rsidRPr="007D7EBC" w:rsidRDefault="00D72A7E" w:rsidP="00D72A7E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EBC">
        <w:rPr>
          <w:rFonts w:ascii="Times New Roman" w:eastAsia="Times New Roman" w:hAnsi="Times New Roman"/>
          <w:sz w:val="24"/>
          <w:szCs w:val="24"/>
          <w:lang w:eastAsia="ru-RU"/>
        </w:rPr>
        <w:t>обобщить, систематизировать и углубить знания учащихся, полученные в основной школе, путем концентрации программного материала вокруг ключевых, принципиально значимых проблем российской истории;</w:t>
      </w:r>
    </w:p>
    <w:p w:rsidR="00D72A7E" w:rsidRPr="007D7EBC" w:rsidRDefault="00D72A7E" w:rsidP="00D72A7E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EBC">
        <w:rPr>
          <w:rFonts w:ascii="Times New Roman" w:eastAsia="Times New Roman" w:hAnsi="Times New Roman"/>
          <w:sz w:val="24"/>
          <w:szCs w:val="24"/>
          <w:lang w:eastAsia="ru-RU"/>
        </w:rPr>
        <w:t xml:space="preserve">помочь учащимся понять сложность, многомерность и </w:t>
      </w:r>
      <w:proofErr w:type="spellStart"/>
      <w:r w:rsidRPr="007D7EBC">
        <w:rPr>
          <w:rFonts w:ascii="Times New Roman" w:eastAsia="Times New Roman" w:hAnsi="Times New Roman"/>
          <w:sz w:val="24"/>
          <w:szCs w:val="24"/>
          <w:lang w:eastAsia="ru-RU"/>
        </w:rPr>
        <w:t>неоднолинейность</w:t>
      </w:r>
      <w:proofErr w:type="spellEnd"/>
      <w:r w:rsidRPr="007D7EBC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исторического пути, пройденного Россией;</w:t>
      </w:r>
    </w:p>
    <w:p w:rsidR="00D72A7E" w:rsidRPr="007D7EBC" w:rsidRDefault="00D72A7E" w:rsidP="00D72A7E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7EBC">
        <w:rPr>
          <w:rFonts w:ascii="Times New Roman" w:eastAsia="Times New Roman" w:hAnsi="Times New Roman"/>
          <w:sz w:val="24"/>
          <w:szCs w:val="24"/>
          <w:lang w:eastAsia="ru-RU"/>
        </w:rPr>
        <w:t>удовлетворить запросы учащихся, проявляющих повышенный интерес к изучению истории, научному понимаю ее роли и места в системе общественных дисциплин; дать элементарное представление о методах научного исследования; помочь определиться выборе своей будущей профессии; развить стремление к дальнейшему образованию и самообразованию.</w:t>
      </w:r>
    </w:p>
    <w:p w:rsidR="0052386B" w:rsidRDefault="0052386B" w:rsidP="00D72A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4646" w:rsidRDefault="001A4646" w:rsidP="00A65A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2A7E">
        <w:rPr>
          <w:rFonts w:ascii="Times New Roman" w:hAnsi="Times New Roman"/>
          <w:b/>
          <w:sz w:val="24"/>
          <w:szCs w:val="24"/>
        </w:rPr>
        <w:t>В данном курсе используются учебно-методические комплексы:</w:t>
      </w:r>
    </w:p>
    <w:p w:rsidR="00D72A7E" w:rsidRDefault="00D72A7E" w:rsidP="00A65A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2A7E" w:rsidRPr="00D72A7E" w:rsidRDefault="00D72A7E" w:rsidP="00D72A7E">
      <w:pPr>
        <w:pStyle w:val="a4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D72A7E">
        <w:rPr>
          <w:rFonts w:ascii="Times New Roman" w:eastAsia="Times New Roman" w:hAnsi="Times New Roman"/>
          <w:sz w:val="24"/>
          <w:szCs w:val="24"/>
          <w:lang w:eastAsia="ru-RU"/>
        </w:rPr>
        <w:t xml:space="preserve">«Истории с древнейших времен до конца XIX века»,   Сахарова А.Н., </w:t>
      </w:r>
      <w:proofErr w:type="spellStart"/>
      <w:r w:rsidRPr="00D72A7E">
        <w:rPr>
          <w:rFonts w:ascii="Times New Roman" w:eastAsia="Times New Roman" w:hAnsi="Times New Roman"/>
          <w:sz w:val="24"/>
          <w:szCs w:val="24"/>
          <w:lang w:eastAsia="ru-RU"/>
        </w:rPr>
        <w:t>Загладина</w:t>
      </w:r>
      <w:proofErr w:type="spellEnd"/>
      <w:r w:rsidRPr="00D72A7E">
        <w:rPr>
          <w:rFonts w:ascii="Times New Roman" w:eastAsia="Times New Roman" w:hAnsi="Times New Roman"/>
          <w:sz w:val="24"/>
          <w:szCs w:val="24"/>
          <w:lang w:eastAsia="ru-RU"/>
        </w:rPr>
        <w:t xml:space="preserve"> Н.В. </w:t>
      </w:r>
      <w:r w:rsidRPr="00D72A7E">
        <w:rPr>
          <w:rFonts w:ascii="Times New Roman" w:hAnsi="Times New Roman"/>
          <w:color w:val="000000"/>
          <w:sz w:val="24"/>
          <w:szCs w:val="24"/>
        </w:rPr>
        <w:t>М.: «Русское слово», 2016 г.</w:t>
      </w:r>
    </w:p>
    <w:p w:rsidR="00D72A7E" w:rsidRPr="007D7EBC" w:rsidRDefault="00D72A7E" w:rsidP="00D72A7E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EBC">
        <w:rPr>
          <w:rFonts w:ascii="Times New Roman" w:hAnsi="Times New Roman"/>
          <w:sz w:val="24"/>
          <w:szCs w:val="24"/>
        </w:rPr>
        <w:t>Агафонов С.В. Схемы по истории России. 10 класс. М.: «Русское слово», 2009.</w:t>
      </w:r>
    </w:p>
    <w:p w:rsidR="00D72A7E" w:rsidRPr="007D7EBC" w:rsidRDefault="00D72A7E" w:rsidP="00D72A7E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7EBC">
        <w:rPr>
          <w:rFonts w:ascii="Times New Roman" w:hAnsi="Times New Roman"/>
          <w:sz w:val="24"/>
          <w:szCs w:val="24"/>
        </w:rPr>
        <w:t xml:space="preserve">Зайцева. Н.В. История 10 класс. Поурочные планы по учебнику Н.В. </w:t>
      </w:r>
      <w:proofErr w:type="spellStart"/>
      <w:r w:rsidRPr="007D7EBC">
        <w:rPr>
          <w:rFonts w:ascii="Times New Roman" w:hAnsi="Times New Roman"/>
          <w:sz w:val="24"/>
          <w:szCs w:val="24"/>
        </w:rPr>
        <w:t>Загладина</w:t>
      </w:r>
      <w:proofErr w:type="spellEnd"/>
      <w:r w:rsidRPr="007D7EBC">
        <w:rPr>
          <w:rFonts w:ascii="Times New Roman" w:hAnsi="Times New Roman"/>
          <w:sz w:val="24"/>
          <w:szCs w:val="24"/>
        </w:rPr>
        <w:t>. 2 части. Волгоград. 201</w:t>
      </w:r>
      <w:r>
        <w:rPr>
          <w:rFonts w:ascii="Times New Roman" w:hAnsi="Times New Roman"/>
          <w:sz w:val="24"/>
          <w:szCs w:val="24"/>
        </w:rPr>
        <w:t>4</w:t>
      </w:r>
      <w:r w:rsidRPr="007D7EBC">
        <w:rPr>
          <w:rFonts w:ascii="Times New Roman" w:hAnsi="Times New Roman"/>
          <w:sz w:val="24"/>
          <w:szCs w:val="24"/>
        </w:rPr>
        <w:t xml:space="preserve"> г.</w:t>
      </w:r>
    </w:p>
    <w:p w:rsidR="00D72A7E" w:rsidRPr="007D7EBC" w:rsidRDefault="00D72A7E" w:rsidP="00D72A7E">
      <w:pPr>
        <w:pStyle w:val="a7"/>
        <w:numPr>
          <w:ilvl w:val="0"/>
          <w:numId w:val="30"/>
        </w:numPr>
        <w:spacing w:after="0" w:afterAutospacing="0"/>
        <w:rPr>
          <w:color w:val="000000"/>
        </w:rPr>
      </w:pPr>
      <w:r w:rsidRPr="007D7EBC">
        <w:rPr>
          <w:color w:val="000000"/>
        </w:rPr>
        <w:t xml:space="preserve">Методические рекомендации по использованию учебников: А.Н. Сахаров «История России с древнейших времен до конца XVI века». Ч. I (10 класс); А.Н. Сахаров, А.Н. Боханов «История России. XVII—XIX века». Ч. II (10 класс); Н.В. </w:t>
      </w:r>
      <w:proofErr w:type="spellStart"/>
      <w:r w:rsidRPr="007D7EBC">
        <w:rPr>
          <w:color w:val="000000"/>
        </w:rPr>
        <w:t>Загладин</w:t>
      </w:r>
      <w:proofErr w:type="spellEnd"/>
      <w:r w:rsidRPr="007D7EBC">
        <w:rPr>
          <w:color w:val="000000"/>
        </w:rPr>
        <w:t xml:space="preserve">, С.И. </w:t>
      </w:r>
      <w:proofErr w:type="spellStart"/>
      <w:r w:rsidRPr="007D7EBC">
        <w:rPr>
          <w:color w:val="000000"/>
        </w:rPr>
        <w:t>Козленко</w:t>
      </w:r>
      <w:proofErr w:type="spellEnd"/>
      <w:r w:rsidRPr="007D7EBC">
        <w:rPr>
          <w:color w:val="000000"/>
        </w:rPr>
        <w:t xml:space="preserve">, С.Т. Минаков, Ю.А. Петров «История России. </w:t>
      </w:r>
      <w:proofErr w:type="gramStart"/>
      <w:r w:rsidRPr="007D7EBC">
        <w:rPr>
          <w:color w:val="000000"/>
        </w:rPr>
        <w:t>XX — начало XXI века» (11 класс) — при изучении предмета на базовом и профильном уровнях.</w:t>
      </w:r>
      <w:proofErr w:type="gramEnd"/>
      <w:r w:rsidRPr="007D7EBC">
        <w:rPr>
          <w:color w:val="000000"/>
        </w:rPr>
        <w:t xml:space="preserve"> М.: «Русское слово», </w:t>
      </w:r>
      <w:r>
        <w:rPr>
          <w:color w:val="000000"/>
        </w:rPr>
        <w:t>2015г.</w:t>
      </w:r>
    </w:p>
    <w:p w:rsidR="00D72A7E" w:rsidRPr="007D7EBC" w:rsidRDefault="00D72A7E" w:rsidP="00D72A7E">
      <w:pPr>
        <w:pStyle w:val="a7"/>
        <w:numPr>
          <w:ilvl w:val="0"/>
          <w:numId w:val="30"/>
        </w:numPr>
        <w:rPr>
          <w:color w:val="000000"/>
        </w:rPr>
      </w:pPr>
      <w:r w:rsidRPr="007D7EBC">
        <w:rPr>
          <w:color w:val="000000"/>
        </w:rPr>
        <w:t xml:space="preserve">Методические рекомендации по использованию учебников: Н.В. </w:t>
      </w:r>
      <w:proofErr w:type="spellStart"/>
      <w:r w:rsidRPr="007D7EBC">
        <w:rPr>
          <w:color w:val="000000"/>
        </w:rPr>
        <w:t>Загладин</w:t>
      </w:r>
      <w:proofErr w:type="spellEnd"/>
      <w:r w:rsidRPr="007D7EBC">
        <w:rPr>
          <w:color w:val="000000"/>
        </w:rPr>
        <w:t xml:space="preserve">, Н.Н. Симония «Всеобщая история с древнейших времен до конца XIX века» (10 класс); Н.В. </w:t>
      </w:r>
      <w:proofErr w:type="spellStart"/>
      <w:r w:rsidRPr="007D7EBC">
        <w:rPr>
          <w:color w:val="000000"/>
        </w:rPr>
        <w:t>Загладин</w:t>
      </w:r>
      <w:proofErr w:type="spellEnd"/>
      <w:r w:rsidRPr="007D7EBC">
        <w:rPr>
          <w:color w:val="000000"/>
        </w:rPr>
        <w:t xml:space="preserve"> «Всеобщая история. Конец XX — начало XXI века» М.: «Русское слово», 20</w:t>
      </w:r>
      <w:r>
        <w:rPr>
          <w:color w:val="000000"/>
        </w:rPr>
        <w:t>15</w:t>
      </w:r>
      <w:r w:rsidRPr="007D7EBC">
        <w:rPr>
          <w:color w:val="000000"/>
        </w:rPr>
        <w:t>.</w:t>
      </w:r>
    </w:p>
    <w:p w:rsidR="00D72A7E" w:rsidRPr="007D7EBC" w:rsidRDefault="00D72A7E" w:rsidP="00D72A7E">
      <w:pPr>
        <w:pStyle w:val="a7"/>
        <w:numPr>
          <w:ilvl w:val="0"/>
          <w:numId w:val="30"/>
        </w:numPr>
        <w:rPr>
          <w:color w:val="000000"/>
        </w:rPr>
      </w:pPr>
      <w:r w:rsidRPr="007D7EBC">
        <w:rPr>
          <w:color w:val="000000"/>
        </w:rPr>
        <w:t xml:space="preserve">Схемы по истории России. 10 класс. Агафонов С.В. М.: «Русское слово», </w:t>
      </w:r>
      <w:r>
        <w:rPr>
          <w:color w:val="000000"/>
        </w:rPr>
        <w:t>2015г.</w:t>
      </w:r>
    </w:p>
    <w:p w:rsidR="00D72A7E" w:rsidRPr="007D7EBC" w:rsidRDefault="00D72A7E" w:rsidP="00D72A7E">
      <w:pPr>
        <w:pStyle w:val="a7"/>
        <w:numPr>
          <w:ilvl w:val="0"/>
          <w:numId w:val="30"/>
        </w:numPr>
        <w:spacing w:before="0" w:beforeAutospacing="0" w:after="0" w:afterAutospacing="0"/>
        <w:rPr>
          <w:color w:val="000000"/>
        </w:rPr>
      </w:pPr>
      <w:r w:rsidRPr="007D7EBC">
        <w:rPr>
          <w:color w:val="000000"/>
        </w:rPr>
        <w:t xml:space="preserve">История 10 класс. Поурочные планы по учебнику Н.В. </w:t>
      </w:r>
      <w:proofErr w:type="spellStart"/>
      <w:r w:rsidRPr="007D7EBC">
        <w:rPr>
          <w:color w:val="000000"/>
        </w:rPr>
        <w:t>Загладина</w:t>
      </w:r>
      <w:proofErr w:type="spellEnd"/>
      <w:r w:rsidRPr="007D7EBC">
        <w:rPr>
          <w:color w:val="000000"/>
        </w:rPr>
        <w:t>. 2 части. Составитель Н.В. Зайцева. Волгоград.</w:t>
      </w:r>
    </w:p>
    <w:p w:rsidR="00D72A7E" w:rsidRPr="007D7EBC" w:rsidRDefault="00D72A7E" w:rsidP="00D72A7E">
      <w:pPr>
        <w:pStyle w:val="a4"/>
        <w:spacing w:line="240" w:lineRule="auto"/>
        <w:ind w:left="78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D7E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Электронные образовательные ресурсы</w:t>
      </w:r>
    </w:p>
    <w:p w:rsidR="00D72A7E" w:rsidRPr="007D7EBC" w:rsidRDefault="00D72A7E" w:rsidP="00D72A7E">
      <w:pPr>
        <w:pStyle w:val="a4"/>
        <w:spacing w:line="240" w:lineRule="auto"/>
        <w:ind w:left="78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7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1.Учебное электронное издание «Большая энциклопедия Кирилла и </w:t>
      </w:r>
      <w:proofErr w:type="spellStart"/>
      <w:r w:rsidRPr="007D7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Мефодия</w:t>
      </w:r>
      <w:proofErr w:type="spellEnd"/>
      <w:r w:rsidRPr="007D7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». </w:t>
      </w:r>
    </w:p>
    <w:p w:rsidR="00D72A7E" w:rsidRDefault="00D72A7E" w:rsidP="00D72A7E">
      <w:pPr>
        <w:pStyle w:val="a4"/>
        <w:spacing w:after="0" w:line="240" w:lineRule="auto"/>
        <w:ind w:left="78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7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2.Презентации по курсу Истории России и Новейшей истории.</w:t>
      </w:r>
    </w:p>
    <w:p w:rsidR="00D72A7E" w:rsidRDefault="00D72A7E" w:rsidP="00D72A7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3. Презентации к урокам.</w:t>
      </w:r>
    </w:p>
    <w:p w:rsidR="00D72A7E" w:rsidRDefault="00D72A7E" w:rsidP="00D72A7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4. Сайт ФИПИ, демо-версии, банк заданий.</w:t>
      </w:r>
    </w:p>
    <w:p w:rsidR="0004249B" w:rsidRDefault="0004249B" w:rsidP="00D72A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3AB0">
        <w:rPr>
          <w:rFonts w:ascii="Times New Roman" w:hAnsi="Times New Roman"/>
          <w:sz w:val="24"/>
          <w:szCs w:val="24"/>
        </w:rPr>
        <w:t xml:space="preserve">На изучение  </w:t>
      </w:r>
      <w:r>
        <w:rPr>
          <w:rFonts w:ascii="Times New Roman" w:hAnsi="Times New Roman"/>
          <w:sz w:val="24"/>
          <w:szCs w:val="24"/>
        </w:rPr>
        <w:t>предмета</w:t>
      </w:r>
      <w:r w:rsidRPr="00553AB0">
        <w:rPr>
          <w:rFonts w:ascii="Times New Roman" w:hAnsi="Times New Roman"/>
          <w:sz w:val="24"/>
          <w:szCs w:val="24"/>
        </w:rPr>
        <w:t xml:space="preserve">  «» в </w:t>
      </w:r>
      <w:r>
        <w:rPr>
          <w:rFonts w:ascii="Times New Roman" w:hAnsi="Times New Roman"/>
          <w:sz w:val="24"/>
          <w:szCs w:val="24"/>
        </w:rPr>
        <w:t>10</w:t>
      </w:r>
      <w:r w:rsidRPr="00553AB0">
        <w:rPr>
          <w:rFonts w:ascii="Times New Roman" w:hAnsi="Times New Roman"/>
          <w:sz w:val="24"/>
          <w:szCs w:val="24"/>
        </w:rPr>
        <w:t xml:space="preserve">  классе по учебному плану МКОУ «СОШ с. Красносельского» отведено  70 часов, из расчета 2 часа в неделю.</w:t>
      </w:r>
    </w:p>
    <w:p w:rsidR="0004249B" w:rsidRDefault="0004249B" w:rsidP="00A65AD6">
      <w:pPr>
        <w:pStyle w:val="5"/>
        <w:spacing w:before="0" w:after="0"/>
        <w:jc w:val="center"/>
        <w:rPr>
          <w:bCs w:val="0"/>
          <w:i w:val="0"/>
          <w:color w:val="FF0000"/>
          <w:sz w:val="24"/>
          <w:szCs w:val="24"/>
        </w:rPr>
      </w:pPr>
    </w:p>
    <w:p w:rsidR="00C51462" w:rsidRPr="00C51462" w:rsidRDefault="001A4646" w:rsidP="00516411">
      <w:pPr>
        <w:pStyle w:val="5"/>
        <w:numPr>
          <w:ilvl w:val="0"/>
          <w:numId w:val="33"/>
        </w:numPr>
        <w:spacing w:before="0" w:after="0"/>
        <w:jc w:val="center"/>
      </w:pPr>
      <w:r w:rsidRPr="007D4421">
        <w:rPr>
          <w:bCs w:val="0"/>
          <w:i w:val="0"/>
          <w:sz w:val="24"/>
          <w:szCs w:val="24"/>
        </w:rPr>
        <w:t>СОДЕРЖАНИЕ  ПРОГРАММЫ</w:t>
      </w:r>
    </w:p>
    <w:p w:rsidR="00C51462" w:rsidRPr="007D7EBC" w:rsidRDefault="00C51462" w:rsidP="00C51462">
      <w:pPr>
        <w:spacing w:after="0" w:line="240" w:lineRule="auto"/>
        <w:ind w:firstLine="284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D7E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</w:t>
      </w:r>
      <w:r w:rsidRPr="007D7EB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7D7EBC">
        <w:rPr>
          <w:rFonts w:ascii="Times New Roman" w:eastAsia="Times New Roman" w:hAnsi="Times New Roman"/>
          <w:b/>
          <w:sz w:val="24"/>
          <w:szCs w:val="24"/>
          <w:lang w:eastAsia="ru-RU"/>
        </w:rPr>
        <w:t>.Пути и методы познания истории.</w:t>
      </w:r>
      <w:r w:rsidRPr="007D7EB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2ч.</w:t>
      </w:r>
      <w:r w:rsidRPr="007D7E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История в системе гуманитарных наук. Основные концепции исторического развития человечества: историко-культурологические (</w:t>
      </w:r>
      <w:proofErr w:type="spellStart"/>
      <w:r w:rsidRPr="007D7E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цивилизационные</w:t>
      </w:r>
      <w:proofErr w:type="spellEnd"/>
      <w:r w:rsidRPr="007D7E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теории, формационная теория, теория модернизации.</w:t>
      </w:r>
    </w:p>
    <w:p w:rsidR="00C51462" w:rsidRPr="007D7EBC" w:rsidRDefault="00C51462" w:rsidP="00C51462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7E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</w:t>
      </w:r>
      <w:r w:rsidRPr="007D7EB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7D7E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 От первобытной эпохи к цивилизации.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7D7EBC">
        <w:rPr>
          <w:rFonts w:ascii="Times New Roman" w:eastAsia="Times New Roman" w:hAnsi="Times New Roman"/>
          <w:b/>
          <w:sz w:val="24"/>
          <w:szCs w:val="24"/>
          <w:lang w:eastAsia="ru-RU"/>
        </w:rPr>
        <w:t>ч.</w:t>
      </w:r>
    </w:p>
    <w:p w:rsidR="00C51462" w:rsidRPr="007D7EBC" w:rsidRDefault="00C51462" w:rsidP="00C51462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EBC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Современные научные концепции происхождения человека и общества. </w:t>
      </w:r>
      <w:proofErr w:type="gramStart"/>
      <w:r w:rsidRPr="007D7EBC">
        <w:rPr>
          <w:rFonts w:ascii="Times New Roman" w:eastAsia="Times New Roman" w:hAnsi="Times New Roman"/>
          <w:sz w:val="24"/>
          <w:szCs w:val="24"/>
          <w:lang w:eastAsia="ru-RU"/>
        </w:rPr>
        <w:t>Природное</w:t>
      </w:r>
      <w:proofErr w:type="gramEnd"/>
      <w:r w:rsidRPr="007D7EBC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социальное в человеке и человеческом сообществе первобытной эпохи. Расселение древнейшего человечества. Формирование рас и языковых семей. Неолитическая революция. Изменения в укладе жизни и формах социальных связей. Родоплеменные отношения.</w:t>
      </w:r>
    </w:p>
    <w:p w:rsidR="00C51462" w:rsidRPr="007D7EBC" w:rsidRDefault="00C51462" w:rsidP="00C5146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7D7EBC">
        <w:rPr>
          <w:rFonts w:ascii="Times New Roman" w:hAnsi="Times New Roman"/>
          <w:sz w:val="24"/>
          <w:szCs w:val="24"/>
        </w:rPr>
        <w:t xml:space="preserve">Архаичные цивилизации. Особенности материальной культуры. Развитие государственности и форм социальной организации. Мифологическая картина мира. Возникновение письменности и накопление знаний. </w:t>
      </w:r>
    </w:p>
    <w:p w:rsidR="00C51462" w:rsidRPr="007D7EBC" w:rsidRDefault="00C51462" w:rsidP="00C5146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7D7EBC">
        <w:rPr>
          <w:rFonts w:ascii="Times New Roman" w:hAnsi="Times New Roman"/>
          <w:sz w:val="24"/>
          <w:szCs w:val="24"/>
        </w:rPr>
        <w:t xml:space="preserve">Цивилизации Древнего Востока. Формирование </w:t>
      </w:r>
      <w:proofErr w:type="spellStart"/>
      <w:r w:rsidRPr="007D7EBC">
        <w:rPr>
          <w:rFonts w:ascii="Times New Roman" w:hAnsi="Times New Roman"/>
          <w:sz w:val="24"/>
          <w:szCs w:val="24"/>
        </w:rPr>
        <w:t>индо-буддийской</w:t>
      </w:r>
      <w:proofErr w:type="spellEnd"/>
      <w:r w:rsidRPr="007D7EBC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7D7EBC">
        <w:rPr>
          <w:rFonts w:ascii="Times New Roman" w:hAnsi="Times New Roman"/>
          <w:sz w:val="24"/>
          <w:szCs w:val="24"/>
        </w:rPr>
        <w:t>китайско-конфуцианской</w:t>
      </w:r>
      <w:proofErr w:type="gramEnd"/>
      <w:r w:rsidRPr="007D7EBC">
        <w:rPr>
          <w:rFonts w:ascii="Times New Roman" w:hAnsi="Times New Roman"/>
          <w:sz w:val="24"/>
          <w:szCs w:val="24"/>
        </w:rPr>
        <w:t xml:space="preserve"> цивилизаций. Социальные нормы и духовные ценности в древнеиндийском и древнекитайском обществе. Возникновение религиозной картины мира. Философское наследие Древнего Востока. </w:t>
      </w:r>
    </w:p>
    <w:p w:rsidR="00C51462" w:rsidRPr="007D7EBC" w:rsidRDefault="00C51462" w:rsidP="00C5146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7D7EBC">
        <w:rPr>
          <w:rFonts w:ascii="Times New Roman" w:hAnsi="Times New Roman"/>
          <w:sz w:val="24"/>
          <w:szCs w:val="24"/>
        </w:rPr>
        <w:t xml:space="preserve">Античные цивилизации Средиземноморья. Полисная политико-правовая организация и социальная структура. Демократия и тирания. Римская республика и империя. Римское право. Мифологическая картина мира и формирование научной формы мышления в античном обществе. Философское наследие Древней Греции и Рима. Становление иудео-христианской духовной традиции, ее религиозно-мировоззренческие особенности. Ранняя христианская церковь. </w:t>
      </w:r>
    </w:p>
    <w:p w:rsidR="00C51462" w:rsidRPr="007D7EBC" w:rsidRDefault="00C51462" w:rsidP="00C51462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7E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Раздел </w:t>
      </w:r>
      <w:r w:rsidRPr="007D7EB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7D7E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Русь, Европа и Азия в Средние века.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22</w:t>
      </w:r>
      <w:r w:rsidRPr="007D7E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ч.</w:t>
      </w:r>
    </w:p>
    <w:p w:rsidR="00C51462" w:rsidRPr="007D7EBC" w:rsidRDefault="00C51462" w:rsidP="00C5146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7D7EBC">
        <w:rPr>
          <w:rFonts w:ascii="Times New Roman" w:hAnsi="Times New Roman"/>
          <w:sz w:val="24"/>
          <w:szCs w:val="24"/>
        </w:rPr>
        <w:t xml:space="preserve">Христианская средневековая цивилизация в Европе. Складывание западноевропейского и восточноевропейского регионов </w:t>
      </w:r>
      <w:proofErr w:type="spellStart"/>
      <w:r w:rsidRPr="007D7EBC">
        <w:rPr>
          <w:rFonts w:ascii="Times New Roman" w:hAnsi="Times New Roman"/>
          <w:sz w:val="24"/>
          <w:szCs w:val="24"/>
        </w:rPr>
        <w:t>цивилизационного</w:t>
      </w:r>
      <w:proofErr w:type="spellEnd"/>
      <w:r w:rsidRPr="007D7EBC">
        <w:rPr>
          <w:rFonts w:ascii="Times New Roman" w:hAnsi="Times New Roman"/>
          <w:sz w:val="24"/>
          <w:szCs w:val="24"/>
        </w:rPr>
        <w:t xml:space="preserve"> развития. </w:t>
      </w:r>
      <w:proofErr w:type="spellStart"/>
      <w:r w:rsidRPr="007D7EBC">
        <w:rPr>
          <w:rFonts w:ascii="Times New Roman" w:hAnsi="Times New Roman"/>
          <w:sz w:val="24"/>
          <w:szCs w:val="24"/>
        </w:rPr>
        <w:t>Социокультурное</w:t>
      </w:r>
      <w:proofErr w:type="spellEnd"/>
      <w:r w:rsidRPr="007D7EBC">
        <w:rPr>
          <w:rFonts w:ascii="Times New Roman" w:hAnsi="Times New Roman"/>
          <w:sz w:val="24"/>
          <w:szCs w:val="24"/>
        </w:rPr>
        <w:t xml:space="preserve"> и политическое влияние Византии. Особенности социальной этики, отношения к труду и собственности, правовой культуры, духовных ценностей в католической и православной традициях.</w:t>
      </w:r>
    </w:p>
    <w:p w:rsidR="00C51462" w:rsidRPr="007D7EBC" w:rsidRDefault="00C51462" w:rsidP="00C5146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7D7EBC">
        <w:rPr>
          <w:rFonts w:ascii="Times New Roman" w:hAnsi="Times New Roman"/>
          <w:sz w:val="24"/>
          <w:szCs w:val="24"/>
        </w:rPr>
        <w:t xml:space="preserve">Становление и развитие сословно-корпоративного строя в европейском средневековом обществе. Феодализм как система социальной организации и властных отношений. Образование централизованных государств. Роль церкви в европейском обществе. Культурное и философское наследие европейского Средневековья. </w:t>
      </w:r>
    </w:p>
    <w:p w:rsidR="00C51462" w:rsidRPr="007D7EBC" w:rsidRDefault="00C51462" w:rsidP="00C5146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7D7EBC">
        <w:rPr>
          <w:rFonts w:ascii="Times New Roman" w:hAnsi="Times New Roman"/>
          <w:sz w:val="24"/>
          <w:szCs w:val="24"/>
        </w:rPr>
        <w:t xml:space="preserve">Возникновение исламской цивилизации. Социальные нормы и мотивы общественного поведения человека в исламском обществе. </w:t>
      </w:r>
      <w:proofErr w:type="spellStart"/>
      <w:r w:rsidRPr="007D7EBC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Pr="007D7EBC">
        <w:rPr>
          <w:rFonts w:ascii="Times New Roman" w:hAnsi="Times New Roman"/>
          <w:sz w:val="24"/>
          <w:szCs w:val="24"/>
        </w:rPr>
        <w:t xml:space="preserve"> особенности арабского и тюркского общества. Исламская духовная культура и философская мысль в эпоху Средневековья. </w:t>
      </w:r>
    </w:p>
    <w:p w:rsidR="00C51462" w:rsidRPr="007D7EBC" w:rsidRDefault="00C51462" w:rsidP="00C5146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7D7EBC">
        <w:rPr>
          <w:rFonts w:ascii="Times New Roman" w:hAnsi="Times New Roman"/>
          <w:sz w:val="24"/>
          <w:szCs w:val="24"/>
        </w:rPr>
        <w:t xml:space="preserve">Традиционное (аграрное) общество на Западе и Востоке: особенности социальной структуры, экономической жизни, политических отношений. Динамика развития европейской средневековой цивилизации. Социально-политический, религиозный, демографический кризис европейского традиционного общества в XIV-XV вв. Предпосылки модернизации. </w:t>
      </w:r>
    </w:p>
    <w:p w:rsidR="00C51462" w:rsidRPr="007D7EBC" w:rsidRDefault="00C51462" w:rsidP="00C51462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7D7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Народы и древнейшие государства на территории России (2 ч)</w:t>
      </w:r>
      <w:r w:rsidRPr="007D7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Природно-климатические факторы и особенности освоения территории Восточной </w:t>
      </w:r>
      <w:r w:rsidRPr="007D7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Европы и Севера Евразии. Занятия, общественный строй и верования восточных славян. Усиление роли племенных вождей, имущественное расслоение. </w:t>
      </w:r>
      <w:r w:rsidRPr="007D7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Происхождение государственности у восточных славян. «Повесть временных лет». Возникновение Древнерусского государства. Новгород. Происхождение слова «Русь». Начало династии Рюриковичей. Дань и подданство. Князья и их дружины. Вечевые порядки. Торговый путь «</w:t>
      </w:r>
      <w:proofErr w:type="gramStart"/>
      <w:r w:rsidRPr="007D7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</w:t>
      </w:r>
      <w:proofErr w:type="gramEnd"/>
      <w:r w:rsidRPr="007D7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варяг в греки». Походы на Византию. Принятие христианства. Развитие норм права на Руси. Категории населения. Княжеские усобицы. </w:t>
      </w:r>
      <w:r w:rsidRPr="007D7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Христианская культура и языческие традиции Руси. Контакты с культурами Запада и Востока. Влияние Византии. Монастырское строительство. Культура Древней Руси как один из факторов образования древнерусской народности.</w:t>
      </w:r>
      <w:r w:rsidRPr="007D7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Причины распада Древнерусского государства. Усиление экономической и политической самостоятельности русских земель. Крупнейшие земли и княжества Руси в XII – начале XIII вв. Монархии и республики. Православная Церковь и идея единства Русской земли. Русь и Степь. Расцвет культуры </w:t>
      </w:r>
      <w:proofErr w:type="spellStart"/>
      <w:r w:rsidRPr="007D7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домонгольской</w:t>
      </w:r>
      <w:proofErr w:type="spellEnd"/>
      <w:r w:rsidRPr="007D7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Руси.</w:t>
      </w:r>
      <w:r w:rsidRPr="007D7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Образование Монгольского государства. Нашествие на Русь. Включение русских земель в монгольскую систему управления завоеванными землями. Золотая Орда. Принятие Ордой ислама. Роль монгольского завоевания в истории Руси. Экспансия с Запада. Борьба с крестоносной агрессией. Русские земли в составе Великого княжества Литовского.</w:t>
      </w:r>
      <w:r w:rsidRPr="007D7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Начало возрождения Руси. Внутренние миграции населения. Восстановление экономики русских земель. Формы землевладения и категории населения. Роль городов в объединительном процессе. </w:t>
      </w:r>
      <w:r w:rsidRPr="007D7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Борьба за политическую гегемонию в Северо-Восточной Руси. Политические, социальные, экономические и территориально-географические причины превращения Москвы в центр объединения русских земель. Взаимосвязь процессов объединения русских земель и борьбы против ордынского владычества. Зарождение национального самосознания на Руси.</w:t>
      </w:r>
      <w:r w:rsidRPr="007D7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Великое княжество Московское в системе международных отношений. Начало распада Золотой Орды. Образование Казанского, Крымского, Астраханского ханств. Закрепление католичества как государственной религии Великого княжества Литовского. Автокефалия Русской Православной Церкви. </w:t>
      </w:r>
      <w:r w:rsidRPr="007D7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Культурное развитие русских земель и княжеств в конце XIII – середине XV вв. Влияние внешних факторов на развитие русской культуры. Формирование русского, украинского и белорусского народов. Москва как центр развития культуры великорусской народности.</w:t>
      </w:r>
      <w:r w:rsidRPr="007D7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D7E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Раздел </w:t>
      </w:r>
      <w:r w:rsidRPr="007D7EB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7D7E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Россия и мир на рубеже Нового времени (конец </w:t>
      </w:r>
      <w:r w:rsidRPr="007D7EB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XV</w:t>
      </w:r>
      <w:r w:rsidRPr="007D7EBC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7D7EB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XVII</w:t>
      </w:r>
      <w:r w:rsidRPr="007D7E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в.) 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7D7EBC">
        <w:rPr>
          <w:rFonts w:ascii="Times New Roman" w:eastAsia="Times New Roman" w:hAnsi="Times New Roman"/>
          <w:b/>
          <w:sz w:val="24"/>
          <w:szCs w:val="24"/>
          <w:lang w:eastAsia="ru-RU"/>
        </w:rPr>
        <w:t>ч.</w:t>
      </w:r>
    </w:p>
    <w:p w:rsidR="00C51462" w:rsidRPr="007D7EBC" w:rsidRDefault="00C51462" w:rsidP="00C5146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7D7EBC">
        <w:rPr>
          <w:rFonts w:ascii="Times New Roman" w:hAnsi="Times New Roman"/>
          <w:sz w:val="24"/>
          <w:szCs w:val="24"/>
        </w:rPr>
        <w:t xml:space="preserve">Понятие «Новое время». Модернизация как процесс перехода </w:t>
      </w:r>
      <w:proofErr w:type="gramStart"/>
      <w:r w:rsidRPr="007D7EBC">
        <w:rPr>
          <w:rFonts w:ascii="Times New Roman" w:hAnsi="Times New Roman"/>
          <w:sz w:val="24"/>
          <w:szCs w:val="24"/>
        </w:rPr>
        <w:t>от</w:t>
      </w:r>
      <w:proofErr w:type="gramEnd"/>
      <w:r w:rsidRPr="007D7EBC">
        <w:rPr>
          <w:rFonts w:ascii="Times New Roman" w:hAnsi="Times New Roman"/>
          <w:sz w:val="24"/>
          <w:szCs w:val="24"/>
        </w:rPr>
        <w:t xml:space="preserve"> традиционного (аграрного) к индустриальному обществу. </w:t>
      </w:r>
    </w:p>
    <w:p w:rsidR="00C51462" w:rsidRPr="007D7EBC" w:rsidRDefault="00C51462" w:rsidP="00C5146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7D7EBC">
        <w:rPr>
          <w:rFonts w:ascii="Times New Roman" w:hAnsi="Times New Roman"/>
          <w:sz w:val="24"/>
          <w:szCs w:val="24"/>
        </w:rPr>
        <w:t xml:space="preserve">Великие географические открытия и начало европейской колониальной экспансии. Формирование нового пространственного восприятия мира. </w:t>
      </w:r>
    </w:p>
    <w:p w:rsidR="00C51462" w:rsidRPr="007D7EBC" w:rsidRDefault="00C51462" w:rsidP="00C5146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7D7EBC">
        <w:rPr>
          <w:rFonts w:ascii="Times New Roman" w:hAnsi="Times New Roman"/>
          <w:sz w:val="24"/>
          <w:szCs w:val="24"/>
        </w:rPr>
        <w:t>Усиление роли техногенных факторов общественного развития в ходе модернизации. Торговый и мануфактурный капитализм. Внутренняя колонизация. Новации в образе жизни, характере мышления, ценностных ориентирах и социальных нормах в эпоху Возрождения и Реформации. Становление протестантской политической культуры и социальной этики. Конфессиональный раскол европейского общества.</w:t>
      </w:r>
    </w:p>
    <w:p w:rsidR="00C51462" w:rsidRPr="007D7EBC" w:rsidRDefault="00C51462" w:rsidP="00C5146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7D7EBC">
        <w:rPr>
          <w:rFonts w:ascii="Times New Roman" w:hAnsi="Times New Roman"/>
          <w:sz w:val="24"/>
          <w:szCs w:val="24"/>
        </w:rPr>
        <w:t>Завершение объединения русских земель и образование Российского государства. Особенности процесса складывания централизованного государства в России. Свержение золотоордынского ига. Изменения в социальной структуре общества и формах феодального землевладения. Формирование новой системы управления страной. Роль церкви в государственном строительстве. «Москва – третий Рим». </w:t>
      </w:r>
      <w:r w:rsidRPr="007D7EBC">
        <w:rPr>
          <w:rFonts w:ascii="Times New Roman" w:hAnsi="Times New Roman"/>
          <w:sz w:val="24"/>
          <w:szCs w:val="24"/>
        </w:rPr>
        <w:br/>
        <w:t xml:space="preserve">Установление царской власти и ее сакрализация в общественном сознании. Складывание идеологии самодержавия. Реформы середины XVI в. Создание органов сословно-представительной монархии. Развитие поместной системы. Установление крепостного </w:t>
      </w:r>
      <w:r w:rsidRPr="007D7EBC">
        <w:rPr>
          <w:rFonts w:ascii="Times New Roman" w:hAnsi="Times New Roman"/>
          <w:sz w:val="24"/>
          <w:szCs w:val="24"/>
        </w:rPr>
        <w:lastRenderedPageBreak/>
        <w:t>права. Опричнина. Учреждение патриаршества. Расширение территории России в XVI в. Рост международного авторитета Российского государства. </w:t>
      </w:r>
      <w:r w:rsidRPr="007D7EBC">
        <w:rPr>
          <w:rFonts w:ascii="Times New Roman" w:hAnsi="Times New Roman"/>
          <w:sz w:val="24"/>
          <w:szCs w:val="24"/>
        </w:rPr>
        <w:br/>
        <w:t xml:space="preserve">Причины и характер Смуты. Пресечение правящей династии. Боярские группировки. Обострение социально-экономических противоречий. Борьба против агрессии Речи </w:t>
      </w:r>
      <w:proofErr w:type="spellStart"/>
      <w:r w:rsidRPr="007D7EBC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7D7EBC">
        <w:rPr>
          <w:rFonts w:ascii="Times New Roman" w:hAnsi="Times New Roman"/>
          <w:sz w:val="24"/>
          <w:szCs w:val="24"/>
        </w:rPr>
        <w:t xml:space="preserve"> и Швеции. Национальный подъем в России. Восстановление независимости страны. </w:t>
      </w:r>
      <w:r w:rsidRPr="007D7EBC">
        <w:rPr>
          <w:rFonts w:ascii="Times New Roman" w:hAnsi="Times New Roman"/>
          <w:sz w:val="24"/>
          <w:szCs w:val="24"/>
        </w:rPr>
        <w:br/>
      </w:r>
      <w:proofErr w:type="gramStart"/>
      <w:r w:rsidRPr="007D7EBC">
        <w:rPr>
          <w:rFonts w:ascii="Times New Roman" w:hAnsi="Times New Roman"/>
          <w:sz w:val="24"/>
          <w:szCs w:val="24"/>
        </w:rPr>
        <w:t>Земской</w:t>
      </w:r>
      <w:proofErr w:type="gramEnd"/>
      <w:r w:rsidRPr="007D7EBC">
        <w:rPr>
          <w:rFonts w:ascii="Times New Roman" w:hAnsi="Times New Roman"/>
          <w:sz w:val="24"/>
          <w:szCs w:val="24"/>
        </w:rPr>
        <w:t xml:space="preserve"> собор 1613 г. и восстановление самодержавия. Первые Романовы. Расширение территории Российского государства в XVII </w:t>
      </w:r>
      <w:proofErr w:type="gramStart"/>
      <w:r w:rsidRPr="007D7EBC">
        <w:rPr>
          <w:rFonts w:ascii="Times New Roman" w:hAnsi="Times New Roman"/>
          <w:sz w:val="24"/>
          <w:szCs w:val="24"/>
        </w:rPr>
        <w:t>в</w:t>
      </w:r>
      <w:proofErr w:type="gramEnd"/>
      <w:r w:rsidRPr="007D7EBC">
        <w:rPr>
          <w:rFonts w:ascii="Times New Roman" w:hAnsi="Times New Roman"/>
          <w:sz w:val="24"/>
          <w:szCs w:val="24"/>
        </w:rPr>
        <w:t>. Вхождение Левобережной Украины в состав России. Освоение Сибири. Участие России в войнах в XVII в. </w:t>
      </w:r>
      <w:r w:rsidRPr="007D7EBC">
        <w:rPr>
          <w:rFonts w:ascii="Times New Roman" w:hAnsi="Times New Roman"/>
          <w:sz w:val="24"/>
          <w:szCs w:val="24"/>
        </w:rPr>
        <w:br/>
        <w:t>Юридическое оформление крепостного права. Новые явления в экономике: начало складывания всероссийского рынка, образование мануфактур. Развитие новых торговых центров. Социальные движения в России во второй половине XVII в. Церковный раскол и его значение. Старообрядчество. </w:t>
      </w:r>
      <w:r w:rsidRPr="007D7EBC">
        <w:rPr>
          <w:rFonts w:ascii="Times New Roman" w:hAnsi="Times New Roman"/>
          <w:sz w:val="24"/>
          <w:szCs w:val="24"/>
        </w:rPr>
        <w:br/>
        <w:t>Культура народов Российского государства во второй половине XV-XVII в. вв. Усиление светских элементов в русской культуре. Новые формы зодчества. Расцвет русской живописи и декоративно-прикладного искусства. Начало книгопечатания и распространение грамотности. Зарождение публицистики. Славяно-греко-латинская академия. «Домострой»: патриархальные традиции в быте и нравах. Крестьянский и городской быт. </w:t>
      </w:r>
      <w:r w:rsidRPr="007D7EBC">
        <w:rPr>
          <w:rFonts w:ascii="Times New Roman" w:hAnsi="Times New Roman"/>
          <w:sz w:val="24"/>
          <w:szCs w:val="24"/>
        </w:rPr>
        <w:br/>
      </w:r>
      <w:r w:rsidRPr="007D7E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</w:t>
      </w:r>
      <w:r w:rsidRPr="007D7EB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7D7EB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7D7E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7EBC">
        <w:rPr>
          <w:rFonts w:ascii="Times New Roman" w:eastAsia="Times New Roman" w:hAnsi="Times New Roman"/>
          <w:b/>
          <w:sz w:val="24"/>
          <w:szCs w:val="24"/>
          <w:lang w:eastAsia="ru-RU"/>
        </w:rPr>
        <w:t>Россия и мир в эпоху зарождения индустриальной цивилизации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10</w:t>
      </w:r>
      <w:r w:rsidRPr="007D7E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ч.</w:t>
      </w:r>
    </w:p>
    <w:p w:rsidR="00C51462" w:rsidRPr="007D7EBC" w:rsidRDefault="00C51462" w:rsidP="00C5146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7D7EBC">
        <w:rPr>
          <w:rFonts w:ascii="Times New Roman" w:hAnsi="Times New Roman"/>
          <w:sz w:val="24"/>
          <w:szCs w:val="24"/>
        </w:rPr>
        <w:t>От сословно-представительных монархий к абсолютизму – эволюция европейской государственности. Возникновение концепции государственного суверенитета. Буржуазные революции XVII-XVIII вв. Идеология Просвещения. Конституционализм. Становление гражданского общества. Возникновение идеологических доктрин либерализма, консерватизма, социализма, анархизма. Марксизм и рабочее революционное движение. Национализм и его влияние на общественно-политическую жизнь в странах Европы.</w:t>
      </w:r>
    </w:p>
    <w:p w:rsidR="00C51462" w:rsidRPr="007D7EBC" w:rsidRDefault="00C51462" w:rsidP="00C5146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7D7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Петровские преобразования. Реформы армии и флота. Создание заводской промышленности. Политика протекционизма. Новая система государственной власти и управления. Провозглашение империи. Превращение дворянства в господствующее сословие. Особенности российского абсолютизма. Россия в период дворцовых переворотов. Расширение прав и привилегий дворянства. Просвещенный абсолютизм. Законодательное оформление сословного строя. </w:t>
      </w:r>
      <w:r w:rsidRPr="007D7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Попытки укрепления абсолютизма в первой половине XIX в. Реформы системы государственного управления. Рост оппозиционных настроений в обществе. Движение декабристов. Оформление российской консервативной идеологии. Теория «официальной народности». Славянофилы и западники. Русский утопический социализм. </w:t>
      </w:r>
      <w:r w:rsidRPr="007D7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Особенности экономического развития России в XVIII – первой половине XIX в. Развитие капиталистических отношений. Начало промышленного переворота. Формирование единого внутреннего рынка. Изменение социальной структуры российского общества. Сохранение крепостничества в условиях развертывания модернизации. </w:t>
      </w:r>
      <w:r w:rsidRPr="007D7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Превращение России в мировую державу. </w:t>
      </w:r>
      <w:proofErr w:type="gramStart"/>
      <w:r w:rsidRPr="007D7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Россия в войнах XVIII в.  Имперская внешняя политика.</w:t>
      </w:r>
      <w:proofErr w:type="gramEnd"/>
      <w:r w:rsidRPr="007D7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Разделы Польши. Расширение территории государства в XVIII – середине XIX вв. Участие России в антифранцузских коалициях в период революционных и наполеоновских войн. Отечественная война 1812 г. и заграничный поход русской армии. Россия в Священном союзе. Крымская война.</w:t>
      </w:r>
    </w:p>
    <w:p w:rsidR="00C51462" w:rsidRPr="007D7EBC" w:rsidRDefault="00C51462" w:rsidP="00C5146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7D7EBC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VI.</w:t>
      </w:r>
      <w:r w:rsidRPr="007D7E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7E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Россия и мир  в конце </w:t>
      </w:r>
      <w:r w:rsidRPr="007D7EB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XVIII</w:t>
      </w:r>
      <w:r w:rsidRPr="007D7E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–Х</w:t>
      </w:r>
      <w:proofErr w:type="gramStart"/>
      <w:r w:rsidRPr="007D7EB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proofErr w:type="gramEnd"/>
      <w:r w:rsidRPr="007D7E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Х в.    </w:t>
      </w:r>
      <w:r w:rsidRPr="007D7EB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8</w:t>
      </w:r>
      <w:r w:rsidRPr="007D7EBC">
        <w:rPr>
          <w:rFonts w:ascii="Times New Roman" w:hAnsi="Times New Roman"/>
          <w:b/>
          <w:sz w:val="24"/>
          <w:szCs w:val="24"/>
        </w:rPr>
        <w:t xml:space="preserve"> ч</w:t>
      </w:r>
      <w:r w:rsidRPr="007D7EBC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C51462" w:rsidRPr="007D7EBC" w:rsidRDefault="00C51462" w:rsidP="00C5146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7D7EBC">
        <w:rPr>
          <w:rFonts w:ascii="Times New Roman" w:hAnsi="Times New Roman"/>
          <w:sz w:val="24"/>
          <w:szCs w:val="24"/>
        </w:rPr>
        <w:t xml:space="preserve">   Технический прогресс в Новое время. Развитие капиталистических отношений. Промышленный переворот. Капитализм свободной конкуренции. Циклический характер развития рыночной экономики. Классовая социальная структура общества в XIX в. Буржуа и пролетарии. Эволюция традиционных социальных групп в индустриальном </w:t>
      </w:r>
      <w:r w:rsidRPr="007D7EBC">
        <w:rPr>
          <w:rFonts w:ascii="Times New Roman" w:hAnsi="Times New Roman"/>
          <w:sz w:val="24"/>
          <w:szCs w:val="24"/>
        </w:rPr>
        <w:lastRenderedPageBreak/>
        <w:t xml:space="preserve">обществе. «Эшелоны» модернизации как различные модели перехода </w:t>
      </w:r>
      <w:proofErr w:type="gramStart"/>
      <w:r w:rsidRPr="007D7EBC">
        <w:rPr>
          <w:rFonts w:ascii="Times New Roman" w:hAnsi="Times New Roman"/>
          <w:sz w:val="24"/>
          <w:szCs w:val="24"/>
        </w:rPr>
        <w:t>от</w:t>
      </w:r>
      <w:proofErr w:type="gramEnd"/>
      <w:r w:rsidRPr="007D7EBC">
        <w:rPr>
          <w:rFonts w:ascii="Times New Roman" w:hAnsi="Times New Roman"/>
          <w:sz w:val="24"/>
          <w:szCs w:val="24"/>
        </w:rPr>
        <w:t xml:space="preserve"> традиционного к индустриальному обществу. </w:t>
      </w:r>
    </w:p>
    <w:p w:rsidR="00C51462" w:rsidRPr="007D7EBC" w:rsidRDefault="00C51462" w:rsidP="00C5146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7D7EBC">
        <w:rPr>
          <w:rFonts w:ascii="Times New Roman" w:hAnsi="Times New Roman"/>
          <w:sz w:val="24"/>
          <w:szCs w:val="24"/>
        </w:rPr>
        <w:t xml:space="preserve">Мировосприятие человека индустриального общества. Формирование классической научной картины мира в XVII-XIX вв. Культурное наследие Нового времени. </w:t>
      </w:r>
    </w:p>
    <w:p w:rsidR="00C51462" w:rsidRPr="007D7EBC" w:rsidRDefault="00C51462" w:rsidP="00C51462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7EBC">
        <w:rPr>
          <w:rFonts w:ascii="Times New Roman" w:hAnsi="Times New Roman"/>
          <w:sz w:val="24"/>
          <w:szCs w:val="24"/>
        </w:rPr>
        <w:t xml:space="preserve">Эволюция системы международных отношений в конце XV –XIX вв. Зарождение международного права. Роль геополитических факторов в международных отношениях Нового времени. Колониальный раздел мира. </w:t>
      </w:r>
    </w:p>
    <w:p w:rsidR="00C51462" w:rsidRDefault="00C51462" w:rsidP="00C51462">
      <w:pPr>
        <w:spacing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7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Предпосылки великих реформ. Отмена крепостного права. Аграрная</w:t>
      </w:r>
      <w:proofErr w:type="gramStart"/>
      <w:r w:rsidRPr="007D7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D7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судебная, земская, военная, городская реформы 1860-1870-х гг. Самодержавие и сословный строй в условиях модернизации. Политика контрреформ. Роль государства в экономической жизни страны. Утверждение новой модели экономического развития: капиталистические отношения в промышленности и сельском хозяйстве. Сохранение остатков крепостничества. Нарастание экономических и социальных противоречий в условиях форсированной модернизации. Народническое движение. Либеральное движение. Распространение марксизма в России. Окончание кавказской войны. Присоединение к России Дальнего Востока и Средней Азии. Продажа Аляски США. Балканская война. Россия в системе международных отношений в 80-90-е гг. Духовная жизнь российского общества во второй половине XIX в. Критический реализм. Элитарная и народная культура.</w:t>
      </w:r>
    </w:p>
    <w:p w:rsidR="00C51462" w:rsidRPr="007D4421" w:rsidRDefault="00C51462" w:rsidP="007D4421">
      <w:pPr>
        <w:pStyle w:val="a4"/>
        <w:numPr>
          <w:ilvl w:val="0"/>
          <w:numId w:val="3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7D4421">
        <w:rPr>
          <w:rFonts w:ascii="Times New Roman" w:hAnsi="Times New Roman"/>
          <w:b/>
          <w:iCs/>
          <w:sz w:val="28"/>
          <w:szCs w:val="28"/>
        </w:rPr>
        <w:t>Тематическое планирование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820"/>
        <w:gridCol w:w="1417"/>
        <w:gridCol w:w="1701"/>
      </w:tblGrid>
      <w:tr w:rsidR="00C51462" w:rsidRPr="00057A5A" w:rsidTr="00C51462">
        <w:trPr>
          <w:trHeight w:val="737"/>
        </w:trPr>
        <w:tc>
          <w:tcPr>
            <w:tcW w:w="817" w:type="dxa"/>
          </w:tcPr>
          <w:p w:rsidR="00C51462" w:rsidRPr="00057A5A" w:rsidRDefault="00C51462" w:rsidP="00C0246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7E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7A5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C51462" w:rsidRPr="00057A5A" w:rsidRDefault="00C51462" w:rsidP="00C0246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A5A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разделов и тем </w:t>
            </w:r>
          </w:p>
        </w:tc>
        <w:tc>
          <w:tcPr>
            <w:tcW w:w="1417" w:type="dxa"/>
          </w:tcPr>
          <w:p w:rsidR="00C51462" w:rsidRPr="00057A5A" w:rsidRDefault="00C51462" w:rsidP="00C0246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A5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C51462" w:rsidRPr="00057A5A" w:rsidRDefault="00C51462" w:rsidP="00C0246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A5A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</w:p>
          <w:p w:rsidR="00C51462" w:rsidRPr="00057A5A" w:rsidRDefault="00C51462" w:rsidP="00C0246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A5A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C51462" w:rsidRPr="00057A5A" w:rsidTr="00C51462">
        <w:trPr>
          <w:trHeight w:val="289"/>
        </w:trPr>
        <w:tc>
          <w:tcPr>
            <w:tcW w:w="817" w:type="dxa"/>
          </w:tcPr>
          <w:p w:rsidR="00C51462" w:rsidRPr="00057A5A" w:rsidRDefault="00C51462" w:rsidP="00C0246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C51462" w:rsidRPr="00057A5A" w:rsidRDefault="00C51462" w:rsidP="00C02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E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Пути и методы познания истории.</w:t>
            </w:r>
          </w:p>
        </w:tc>
        <w:tc>
          <w:tcPr>
            <w:tcW w:w="1417" w:type="dxa"/>
          </w:tcPr>
          <w:p w:rsidR="00C51462" w:rsidRPr="00057A5A" w:rsidRDefault="00C51462" w:rsidP="00C02461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51462" w:rsidRPr="00057A5A" w:rsidRDefault="00C51462" w:rsidP="00C02461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51462" w:rsidRPr="00057A5A" w:rsidTr="00C51462">
        <w:trPr>
          <w:trHeight w:val="571"/>
        </w:trPr>
        <w:tc>
          <w:tcPr>
            <w:tcW w:w="817" w:type="dxa"/>
          </w:tcPr>
          <w:p w:rsidR="00C51462" w:rsidRPr="00057A5A" w:rsidRDefault="00C51462" w:rsidP="00C02461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C51462" w:rsidRPr="007D7EBC" w:rsidRDefault="00C51462" w:rsidP="00C02461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E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первобытной эпохи к цивилизации.</w:t>
            </w:r>
          </w:p>
        </w:tc>
        <w:tc>
          <w:tcPr>
            <w:tcW w:w="1417" w:type="dxa"/>
          </w:tcPr>
          <w:p w:rsidR="00C51462" w:rsidRPr="00057A5A" w:rsidRDefault="00C51462" w:rsidP="00C02461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51462" w:rsidRPr="00057A5A" w:rsidRDefault="00C51462" w:rsidP="00C02461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 – 1 ч.</w:t>
            </w:r>
          </w:p>
        </w:tc>
      </w:tr>
      <w:tr w:rsidR="00C51462" w:rsidRPr="00057A5A" w:rsidTr="00C51462">
        <w:tc>
          <w:tcPr>
            <w:tcW w:w="817" w:type="dxa"/>
          </w:tcPr>
          <w:p w:rsidR="00C51462" w:rsidRPr="00057A5A" w:rsidRDefault="00C51462" w:rsidP="00C02461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C51462" w:rsidRPr="007D7EBC" w:rsidRDefault="00C51462" w:rsidP="00C02461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E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Русь, Европа и Азия в Средние века.</w:t>
            </w:r>
          </w:p>
        </w:tc>
        <w:tc>
          <w:tcPr>
            <w:tcW w:w="1417" w:type="dxa"/>
          </w:tcPr>
          <w:p w:rsidR="00C51462" w:rsidRPr="00057A5A" w:rsidRDefault="00C51462" w:rsidP="00C02461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C51462" w:rsidRPr="00057A5A" w:rsidRDefault="00C51462" w:rsidP="00C02461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 - 2ч.</w:t>
            </w:r>
          </w:p>
        </w:tc>
      </w:tr>
      <w:tr w:rsidR="00C51462" w:rsidRPr="00057A5A" w:rsidTr="00C51462">
        <w:trPr>
          <w:trHeight w:val="568"/>
        </w:trPr>
        <w:tc>
          <w:tcPr>
            <w:tcW w:w="817" w:type="dxa"/>
          </w:tcPr>
          <w:p w:rsidR="00C51462" w:rsidRPr="00057A5A" w:rsidRDefault="00C51462" w:rsidP="00C02461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C51462" w:rsidRPr="007D7EBC" w:rsidRDefault="00C51462" w:rsidP="00C02461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E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 и мир на рубеже Нового времени (конец </w:t>
            </w:r>
            <w:r w:rsidRPr="007D7E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XV</w:t>
            </w:r>
            <w:r w:rsidRPr="007D7E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D7E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XVII</w:t>
            </w:r>
            <w:r w:rsidRPr="007D7E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7E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D7E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7" w:type="dxa"/>
          </w:tcPr>
          <w:p w:rsidR="00C51462" w:rsidRPr="00057A5A" w:rsidRDefault="00C51462" w:rsidP="00C02461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51462" w:rsidRPr="00057A5A" w:rsidRDefault="00C51462" w:rsidP="00C02461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КР-1ч.</w:t>
            </w:r>
          </w:p>
        </w:tc>
      </w:tr>
      <w:tr w:rsidR="00C51462" w:rsidRPr="00057A5A" w:rsidTr="00C51462">
        <w:tc>
          <w:tcPr>
            <w:tcW w:w="817" w:type="dxa"/>
          </w:tcPr>
          <w:p w:rsidR="00C51462" w:rsidRPr="00057A5A" w:rsidRDefault="00C51462" w:rsidP="00C02461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C51462" w:rsidRPr="007D7EBC" w:rsidRDefault="00C51462" w:rsidP="00C02461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E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 и мир в эпоху зарождения индустриальной цивилизации.</w:t>
            </w:r>
          </w:p>
        </w:tc>
        <w:tc>
          <w:tcPr>
            <w:tcW w:w="1417" w:type="dxa"/>
          </w:tcPr>
          <w:p w:rsidR="00C51462" w:rsidRPr="00057A5A" w:rsidRDefault="00C51462" w:rsidP="00C02461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5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1462" w:rsidRPr="00057A5A" w:rsidRDefault="00C51462" w:rsidP="00C02461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КР-1ч.</w:t>
            </w:r>
          </w:p>
        </w:tc>
      </w:tr>
      <w:tr w:rsidR="00C51462" w:rsidRPr="00057A5A" w:rsidTr="00C51462">
        <w:tc>
          <w:tcPr>
            <w:tcW w:w="817" w:type="dxa"/>
          </w:tcPr>
          <w:p w:rsidR="00C51462" w:rsidRPr="00057A5A" w:rsidRDefault="00C51462" w:rsidP="00C02461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C51462" w:rsidRPr="00057A5A" w:rsidRDefault="00C51462" w:rsidP="00C024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E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 и мир  в конце </w:t>
            </w:r>
            <w:r w:rsidRPr="007D7E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XVIII</w:t>
            </w:r>
            <w:r w:rsidRPr="007D7E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–Х</w:t>
            </w:r>
            <w:r w:rsidRPr="007D7E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7D7E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</w:t>
            </w:r>
            <w:proofErr w:type="gramStart"/>
            <w:r w:rsidRPr="007D7E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D7E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                                                        </w:t>
            </w:r>
          </w:p>
        </w:tc>
        <w:tc>
          <w:tcPr>
            <w:tcW w:w="1417" w:type="dxa"/>
          </w:tcPr>
          <w:p w:rsidR="00C51462" w:rsidRPr="00057A5A" w:rsidRDefault="00C51462" w:rsidP="00C02461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C51462" w:rsidRPr="00057A5A" w:rsidRDefault="00C51462" w:rsidP="00C0246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КР-1ч.</w:t>
            </w:r>
          </w:p>
        </w:tc>
      </w:tr>
      <w:tr w:rsidR="00C51462" w:rsidRPr="00057A5A" w:rsidTr="00C51462">
        <w:tc>
          <w:tcPr>
            <w:tcW w:w="5637" w:type="dxa"/>
            <w:gridSpan w:val="2"/>
          </w:tcPr>
          <w:p w:rsidR="00C51462" w:rsidRPr="00057A5A" w:rsidRDefault="00C51462" w:rsidP="00C02461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5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C51462" w:rsidRPr="00057A5A" w:rsidRDefault="00C51462" w:rsidP="00C02461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A5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C51462" w:rsidRPr="00057A5A" w:rsidRDefault="00C51462" w:rsidP="00C02461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C51462" w:rsidRDefault="00C51462" w:rsidP="00C514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1462" w:rsidRPr="007D4421" w:rsidRDefault="00C51462" w:rsidP="007D4421">
      <w:pPr>
        <w:pStyle w:val="a4"/>
        <w:numPr>
          <w:ilvl w:val="0"/>
          <w:numId w:val="33"/>
        </w:numPr>
        <w:spacing w:after="0" w:line="240" w:lineRule="auto"/>
        <w:ind w:right="-426"/>
        <w:jc w:val="center"/>
        <w:rPr>
          <w:rFonts w:ascii="Times New Roman" w:hAnsi="Times New Roman"/>
          <w:b/>
          <w:sz w:val="24"/>
          <w:szCs w:val="24"/>
        </w:rPr>
      </w:pPr>
      <w:r w:rsidRPr="007D4421">
        <w:rPr>
          <w:rFonts w:ascii="Times New Roman" w:hAnsi="Times New Roman"/>
          <w:b/>
          <w:sz w:val="24"/>
          <w:szCs w:val="24"/>
        </w:rPr>
        <w:t>Планируемые результаты освоения программы:</w:t>
      </w:r>
    </w:p>
    <w:p w:rsidR="00C51462" w:rsidRPr="001A3A71" w:rsidRDefault="00C51462" w:rsidP="00C51462">
      <w:pPr>
        <w:spacing w:after="0" w:line="240" w:lineRule="auto"/>
        <w:ind w:left="-1134" w:right="-426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51462" w:rsidRPr="007D7EBC" w:rsidRDefault="00C51462" w:rsidP="00C5146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-142" w:right="148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Уче</w:t>
      </w:r>
      <w:r w:rsidRPr="006171E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ник </w:t>
      </w: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должен  </w:t>
      </w:r>
      <w:r w:rsidRPr="007D7EB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знать/понимать</w:t>
      </w:r>
    </w:p>
    <w:p w:rsidR="00C51462" w:rsidRPr="007D7EBC" w:rsidRDefault="00C51462" w:rsidP="00C5146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EBC">
        <w:rPr>
          <w:rFonts w:ascii="Times New Roman" w:eastAsia="Times New Roman" w:hAnsi="Times New Roman"/>
          <w:sz w:val="24"/>
          <w:szCs w:val="24"/>
          <w:lang w:eastAsia="ru-RU"/>
        </w:rPr>
        <w:t>основные факты, процессы и явления, характеризующие целостность и системность отечественной  истории;</w:t>
      </w:r>
    </w:p>
    <w:p w:rsidR="00C51462" w:rsidRPr="007D7EBC" w:rsidRDefault="00C51462" w:rsidP="00C5146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EBC">
        <w:rPr>
          <w:rFonts w:ascii="Times New Roman" w:eastAsia="Times New Roman" w:hAnsi="Times New Roman"/>
          <w:sz w:val="24"/>
          <w:szCs w:val="24"/>
          <w:lang w:eastAsia="ru-RU"/>
        </w:rPr>
        <w:t>периодизацию  отечественной истории;</w:t>
      </w:r>
    </w:p>
    <w:p w:rsidR="00C51462" w:rsidRPr="007D7EBC" w:rsidRDefault="00C51462" w:rsidP="00C5146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EBC">
        <w:rPr>
          <w:rFonts w:ascii="Times New Roman" w:eastAsia="Times New Roman" w:hAnsi="Times New Roman"/>
          <w:sz w:val="24"/>
          <w:szCs w:val="24"/>
          <w:lang w:eastAsia="ru-RU"/>
        </w:rPr>
        <w:t>современные версии и трактовки важнейших проблем отечественной и истории;</w:t>
      </w:r>
    </w:p>
    <w:p w:rsidR="00C51462" w:rsidRPr="007D7EBC" w:rsidRDefault="00C51462" w:rsidP="00C5146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EBC">
        <w:rPr>
          <w:rFonts w:ascii="Times New Roman" w:eastAsia="Times New Roman" w:hAnsi="Times New Roman"/>
          <w:sz w:val="24"/>
          <w:szCs w:val="24"/>
          <w:lang w:eastAsia="ru-RU"/>
        </w:rPr>
        <w:t>историческую обусловленность современных общественных процессов;</w:t>
      </w:r>
    </w:p>
    <w:p w:rsidR="00C51462" w:rsidRPr="007D7EBC" w:rsidRDefault="00C51462" w:rsidP="00C5146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EBC">
        <w:rPr>
          <w:rFonts w:ascii="Times New Roman" w:eastAsia="Times New Roman" w:hAnsi="Times New Roman"/>
          <w:sz w:val="24"/>
          <w:szCs w:val="24"/>
          <w:lang w:eastAsia="ru-RU"/>
        </w:rPr>
        <w:t>особенности исторического пути России, ее роль в мировом сообществе;</w:t>
      </w:r>
    </w:p>
    <w:p w:rsidR="00C51462" w:rsidRDefault="00C51462" w:rsidP="00C5146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0" w:right="1480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C51462" w:rsidRPr="006171E3" w:rsidRDefault="00C51462" w:rsidP="00C5146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60" w:right="1480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Уче</w:t>
      </w:r>
      <w:r w:rsidRPr="006171E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ник </w:t>
      </w: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 научит</w:t>
      </w:r>
      <w:r w:rsidRPr="006171E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ся:</w:t>
      </w:r>
    </w:p>
    <w:p w:rsidR="00C51462" w:rsidRPr="007D7EBC" w:rsidRDefault="00C51462" w:rsidP="00C5146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EBC">
        <w:rPr>
          <w:rFonts w:ascii="Times New Roman" w:eastAsia="Times New Roman" w:hAnsi="Times New Roman"/>
          <w:sz w:val="24"/>
          <w:szCs w:val="24"/>
          <w:lang w:eastAsia="ru-RU"/>
        </w:rPr>
        <w:t>проводить поиск исторической информации в источниках разного типа;</w:t>
      </w:r>
    </w:p>
    <w:p w:rsidR="00C51462" w:rsidRPr="007D7EBC" w:rsidRDefault="00C51462" w:rsidP="00C5146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EB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C51462" w:rsidRPr="007D7EBC" w:rsidRDefault="00C51462" w:rsidP="00C5146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EBC">
        <w:rPr>
          <w:rFonts w:ascii="Times New Roman" w:eastAsia="Times New Roman" w:hAnsi="Times New Roman"/>
          <w:sz w:val="24"/>
          <w:szCs w:val="24"/>
          <w:lang w:eastAsia="ru-RU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C51462" w:rsidRPr="007D7EBC" w:rsidRDefault="00C51462" w:rsidP="00C5146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EBC">
        <w:rPr>
          <w:rFonts w:ascii="Times New Roman" w:eastAsia="Times New Roman" w:hAnsi="Times New Roman"/>
          <w:sz w:val="24"/>
          <w:szCs w:val="24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:rsidR="00C51462" w:rsidRPr="007D7EBC" w:rsidRDefault="00C51462" w:rsidP="00C5146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EBC">
        <w:rPr>
          <w:rFonts w:ascii="Times New Roman" w:eastAsia="Times New Roman" w:hAnsi="Times New Roman"/>
          <w:sz w:val="24"/>
          <w:szCs w:val="24"/>
          <w:lang w:eastAsia="ru-RU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C51462" w:rsidRPr="007D7EBC" w:rsidRDefault="00C51462" w:rsidP="00C5146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EBC">
        <w:rPr>
          <w:rFonts w:ascii="Times New Roman" w:eastAsia="Times New Roman" w:hAnsi="Times New Roman"/>
          <w:sz w:val="24"/>
          <w:szCs w:val="24"/>
          <w:lang w:eastAsia="ru-RU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C51462" w:rsidRPr="007D7EBC" w:rsidRDefault="00C51462" w:rsidP="00C5146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EBC">
        <w:rPr>
          <w:rFonts w:ascii="Times New Roman" w:eastAsia="Times New Roman" w:hAnsi="Times New Roman"/>
          <w:sz w:val="24"/>
          <w:szCs w:val="24"/>
          <w:lang w:eastAsia="ru-RU"/>
        </w:rPr>
        <w:t>представлять результаты изучения исторического материала в формах конспекта, реферата, рецензии;</w:t>
      </w:r>
    </w:p>
    <w:p w:rsidR="00C51462" w:rsidRPr="007D7EBC" w:rsidRDefault="00C51462" w:rsidP="00C5146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51462" w:rsidRPr="007D7EBC" w:rsidRDefault="00C51462" w:rsidP="00C5146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D7EB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              </w:t>
      </w:r>
      <w:proofErr w:type="gramStart"/>
      <w:r w:rsidRPr="007D7EB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для</w:t>
      </w:r>
      <w:proofErr w:type="gramEnd"/>
      <w:r w:rsidRPr="007D7EB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:rsidR="00C51462" w:rsidRPr="007D7EBC" w:rsidRDefault="00C51462" w:rsidP="00C5146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EBC">
        <w:rPr>
          <w:rFonts w:ascii="Times New Roman" w:eastAsia="Times New Roman" w:hAnsi="Times New Roman"/>
          <w:sz w:val="24"/>
          <w:szCs w:val="24"/>
          <w:lang w:eastAsia="ru-RU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C51462" w:rsidRPr="007D7EBC" w:rsidRDefault="00C51462" w:rsidP="00C5146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EBC">
        <w:rPr>
          <w:rFonts w:ascii="Times New Roman" w:eastAsia="Times New Roman" w:hAnsi="Times New Roman"/>
          <w:sz w:val="24"/>
          <w:szCs w:val="24"/>
          <w:lang w:eastAsia="ru-RU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C51462" w:rsidRPr="007D7EBC" w:rsidRDefault="00C51462" w:rsidP="00C5146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EBC">
        <w:rPr>
          <w:rFonts w:ascii="Times New Roman" w:eastAsia="Times New Roman" w:hAnsi="Times New Roman"/>
          <w:sz w:val="24"/>
          <w:szCs w:val="24"/>
          <w:lang w:eastAsia="ru-RU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C51462" w:rsidRPr="007D7EBC" w:rsidRDefault="00C51462" w:rsidP="00C5146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EBC">
        <w:rPr>
          <w:rFonts w:ascii="Times New Roman" w:eastAsia="Times New Roman" w:hAnsi="Times New Roman"/>
          <w:sz w:val="24"/>
          <w:szCs w:val="24"/>
          <w:lang w:eastAsia="ru-RU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C51462" w:rsidRPr="003B6909" w:rsidRDefault="00C51462" w:rsidP="00C51462">
      <w:pPr>
        <w:spacing w:after="0" w:line="240" w:lineRule="auto"/>
        <w:ind w:left="-1134" w:right="-426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51462" w:rsidRPr="003B6909" w:rsidRDefault="00C51462" w:rsidP="00C51462">
      <w:pPr>
        <w:spacing w:after="0" w:line="240" w:lineRule="auto"/>
        <w:ind w:left="-1134" w:right="-426" w:firstLine="567"/>
        <w:jc w:val="center"/>
        <w:rPr>
          <w:rFonts w:ascii="Times New Roman" w:hAnsi="Times New Roman"/>
          <w:b/>
          <w:sz w:val="24"/>
          <w:szCs w:val="24"/>
        </w:rPr>
      </w:pPr>
    </w:p>
    <w:sectPr w:rsidR="00C51462" w:rsidRPr="003B6909" w:rsidSect="00C5146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990" w:rsidRDefault="002C1990" w:rsidP="007D4421">
      <w:pPr>
        <w:spacing w:after="0" w:line="240" w:lineRule="auto"/>
      </w:pPr>
      <w:r>
        <w:separator/>
      </w:r>
    </w:p>
  </w:endnote>
  <w:endnote w:type="continuationSeparator" w:id="0">
    <w:p w:rsidR="002C1990" w:rsidRDefault="002C1990" w:rsidP="007D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5955536"/>
      <w:docPartObj>
        <w:docPartGallery w:val="Page Numbers (Bottom of Page)"/>
        <w:docPartUnique/>
      </w:docPartObj>
    </w:sdtPr>
    <w:sdtContent>
      <w:p w:rsidR="007D4421" w:rsidRDefault="002D43D3">
        <w:pPr>
          <w:pStyle w:val="ac"/>
          <w:jc w:val="center"/>
        </w:pPr>
        <w:r>
          <w:fldChar w:fldCharType="begin"/>
        </w:r>
        <w:r w:rsidR="007D4421">
          <w:instrText>PAGE   \* MERGEFORMAT</w:instrText>
        </w:r>
        <w:r>
          <w:fldChar w:fldCharType="separate"/>
        </w:r>
        <w:r w:rsidR="00900E94">
          <w:rPr>
            <w:noProof/>
          </w:rPr>
          <w:t>4</w:t>
        </w:r>
        <w:r>
          <w:fldChar w:fldCharType="end"/>
        </w:r>
      </w:p>
    </w:sdtContent>
  </w:sdt>
  <w:p w:rsidR="007D4421" w:rsidRDefault="007D442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990" w:rsidRDefault="002C1990" w:rsidP="007D4421">
      <w:pPr>
        <w:spacing w:after="0" w:line="240" w:lineRule="auto"/>
      </w:pPr>
      <w:r>
        <w:separator/>
      </w:r>
    </w:p>
  </w:footnote>
  <w:footnote w:type="continuationSeparator" w:id="0">
    <w:p w:rsidR="002C1990" w:rsidRDefault="002C1990" w:rsidP="007D4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C5A"/>
    <w:multiLevelType w:val="hybridMultilevel"/>
    <w:tmpl w:val="053A0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649AC"/>
    <w:multiLevelType w:val="hybridMultilevel"/>
    <w:tmpl w:val="32CC1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F7255"/>
    <w:multiLevelType w:val="hybridMultilevel"/>
    <w:tmpl w:val="FA80A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22A8B"/>
    <w:multiLevelType w:val="hybridMultilevel"/>
    <w:tmpl w:val="A3FA1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721C93"/>
    <w:multiLevelType w:val="hybridMultilevel"/>
    <w:tmpl w:val="D4126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C63A3"/>
    <w:multiLevelType w:val="hybridMultilevel"/>
    <w:tmpl w:val="27C88018"/>
    <w:lvl w:ilvl="0" w:tplc="0419000F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79555C3"/>
    <w:multiLevelType w:val="hybridMultilevel"/>
    <w:tmpl w:val="D3D4F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A17CF"/>
    <w:multiLevelType w:val="hybridMultilevel"/>
    <w:tmpl w:val="83D4CD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4E4572"/>
    <w:multiLevelType w:val="hybridMultilevel"/>
    <w:tmpl w:val="E7C03BE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>
    <w:nsid w:val="1F2B5EEA"/>
    <w:multiLevelType w:val="hybridMultilevel"/>
    <w:tmpl w:val="F7B8D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64B97"/>
    <w:multiLevelType w:val="hybridMultilevel"/>
    <w:tmpl w:val="32368C1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2AA82DA9"/>
    <w:multiLevelType w:val="hybridMultilevel"/>
    <w:tmpl w:val="C07C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E6787"/>
    <w:multiLevelType w:val="hybridMultilevel"/>
    <w:tmpl w:val="CB4C9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B5F78"/>
    <w:multiLevelType w:val="hybridMultilevel"/>
    <w:tmpl w:val="93EC7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DB7203"/>
    <w:multiLevelType w:val="hybridMultilevel"/>
    <w:tmpl w:val="A2FE733A"/>
    <w:lvl w:ilvl="0" w:tplc="54781226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322B5E25"/>
    <w:multiLevelType w:val="hybridMultilevel"/>
    <w:tmpl w:val="11320F5E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6">
    <w:nsid w:val="34BD7FA3"/>
    <w:multiLevelType w:val="hybridMultilevel"/>
    <w:tmpl w:val="B64CFC14"/>
    <w:lvl w:ilvl="0" w:tplc="5760680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4EDE11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AB30F7"/>
    <w:multiLevelType w:val="hybridMultilevel"/>
    <w:tmpl w:val="73E44DC4"/>
    <w:lvl w:ilvl="0" w:tplc="EA7C3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141A4"/>
    <w:multiLevelType w:val="hybridMultilevel"/>
    <w:tmpl w:val="EF90E9A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43A37CC4"/>
    <w:multiLevelType w:val="hybridMultilevel"/>
    <w:tmpl w:val="99864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C35DD9"/>
    <w:multiLevelType w:val="hybridMultilevel"/>
    <w:tmpl w:val="3E8E1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8D67AD"/>
    <w:multiLevelType w:val="hybridMultilevel"/>
    <w:tmpl w:val="46AEF060"/>
    <w:lvl w:ilvl="0" w:tplc="3E20A8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9086D"/>
    <w:multiLevelType w:val="hybridMultilevel"/>
    <w:tmpl w:val="E700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75115E"/>
    <w:multiLevelType w:val="hybridMultilevel"/>
    <w:tmpl w:val="D82A7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107752"/>
    <w:multiLevelType w:val="hybridMultilevel"/>
    <w:tmpl w:val="CF4E9D2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852D37"/>
    <w:multiLevelType w:val="hybridMultilevel"/>
    <w:tmpl w:val="CB9CC1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1B624D8"/>
    <w:multiLevelType w:val="multilevel"/>
    <w:tmpl w:val="314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6053FD"/>
    <w:multiLevelType w:val="hybridMultilevel"/>
    <w:tmpl w:val="ACBAD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34A3E"/>
    <w:multiLevelType w:val="hybridMultilevel"/>
    <w:tmpl w:val="F8A44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8003B6"/>
    <w:multiLevelType w:val="hybridMultilevel"/>
    <w:tmpl w:val="1BE81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CA612F"/>
    <w:multiLevelType w:val="hybridMultilevel"/>
    <w:tmpl w:val="1AB88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B06BE"/>
    <w:multiLevelType w:val="hybridMultilevel"/>
    <w:tmpl w:val="A2D8B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B17603"/>
    <w:multiLevelType w:val="hybridMultilevel"/>
    <w:tmpl w:val="3A22A74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4"/>
  </w:num>
  <w:num w:numId="4">
    <w:abstractNumId w:val="9"/>
  </w:num>
  <w:num w:numId="5">
    <w:abstractNumId w:val="20"/>
  </w:num>
  <w:num w:numId="6">
    <w:abstractNumId w:val="28"/>
  </w:num>
  <w:num w:numId="7">
    <w:abstractNumId w:val="12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8"/>
  </w:num>
  <w:num w:numId="11">
    <w:abstractNumId w:val="10"/>
  </w:num>
  <w:num w:numId="12">
    <w:abstractNumId w:val="29"/>
  </w:num>
  <w:num w:numId="13">
    <w:abstractNumId w:val="30"/>
  </w:num>
  <w:num w:numId="14">
    <w:abstractNumId w:val="19"/>
  </w:num>
  <w:num w:numId="15">
    <w:abstractNumId w:val="1"/>
  </w:num>
  <w:num w:numId="16">
    <w:abstractNumId w:val="27"/>
  </w:num>
  <w:num w:numId="17">
    <w:abstractNumId w:val="32"/>
  </w:num>
  <w:num w:numId="18">
    <w:abstractNumId w:val="6"/>
  </w:num>
  <w:num w:numId="19">
    <w:abstractNumId w:val="15"/>
  </w:num>
  <w:num w:numId="20">
    <w:abstractNumId w:val="11"/>
  </w:num>
  <w:num w:numId="21">
    <w:abstractNumId w:val="31"/>
  </w:num>
  <w:num w:numId="22">
    <w:abstractNumId w:val="26"/>
  </w:num>
  <w:num w:numId="23">
    <w:abstractNumId w:val="8"/>
  </w:num>
  <w:num w:numId="24">
    <w:abstractNumId w:val="4"/>
  </w:num>
  <w:num w:numId="25">
    <w:abstractNumId w:val="13"/>
  </w:num>
  <w:num w:numId="26">
    <w:abstractNumId w:val="25"/>
  </w:num>
  <w:num w:numId="27">
    <w:abstractNumId w:val="7"/>
  </w:num>
  <w:num w:numId="28">
    <w:abstractNumId w:val="23"/>
  </w:num>
  <w:num w:numId="29">
    <w:abstractNumId w:val="0"/>
  </w:num>
  <w:num w:numId="30">
    <w:abstractNumId w:val="5"/>
  </w:num>
  <w:num w:numId="31">
    <w:abstractNumId w:val="22"/>
  </w:num>
  <w:num w:numId="32">
    <w:abstractNumId w:val="3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830"/>
    <w:rsid w:val="0002725B"/>
    <w:rsid w:val="0004249B"/>
    <w:rsid w:val="00115372"/>
    <w:rsid w:val="00176AC6"/>
    <w:rsid w:val="001A3A71"/>
    <w:rsid w:val="001A4646"/>
    <w:rsid w:val="00236F5F"/>
    <w:rsid w:val="00260379"/>
    <w:rsid w:val="002C1990"/>
    <w:rsid w:val="002D43D3"/>
    <w:rsid w:val="002F0AF4"/>
    <w:rsid w:val="002F7583"/>
    <w:rsid w:val="00315B9F"/>
    <w:rsid w:val="003B4748"/>
    <w:rsid w:val="003B6909"/>
    <w:rsid w:val="004C0830"/>
    <w:rsid w:val="0052386B"/>
    <w:rsid w:val="00575A30"/>
    <w:rsid w:val="00680A4A"/>
    <w:rsid w:val="00694602"/>
    <w:rsid w:val="006C1992"/>
    <w:rsid w:val="006F4068"/>
    <w:rsid w:val="007D4421"/>
    <w:rsid w:val="007E564D"/>
    <w:rsid w:val="008A2819"/>
    <w:rsid w:val="008E001A"/>
    <w:rsid w:val="00900E94"/>
    <w:rsid w:val="00A65AD6"/>
    <w:rsid w:val="00BB5239"/>
    <w:rsid w:val="00BC5F7C"/>
    <w:rsid w:val="00C51462"/>
    <w:rsid w:val="00C637A2"/>
    <w:rsid w:val="00C66FDF"/>
    <w:rsid w:val="00CE7140"/>
    <w:rsid w:val="00D72A7E"/>
    <w:rsid w:val="00D761C4"/>
    <w:rsid w:val="00DD6D45"/>
    <w:rsid w:val="00E02ED0"/>
    <w:rsid w:val="00F50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4D"/>
    <w:pPr>
      <w:spacing w:after="200" w:line="27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1A464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564D"/>
    <w:pPr>
      <w:ind w:left="720"/>
      <w:contextualSpacing/>
    </w:pPr>
  </w:style>
  <w:style w:type="paragraph" w:styleId="a5">
    <w:name w:val="No Spacing"/>
    <w:link w:val="a6"/>
    <w:qFormat/>
    <w:rsid w:val="001A46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1A4646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rsid w:val="001A464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2603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D72A7E"/>
    <w:rPr>
      <w:rFonts w:ascii="Times New Roman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D4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4421"/>
    <w:rPr>
      <w:rFonts w:ascii="Segoe UI" w:eastAsia="Calibr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D4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D442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D4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D442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2019-09-17T01:24:00Z</cp:lastPrinted>
  <dcterms:created xsi:type="dcterms:W3CDTF">2019-09-07T18:34:00Z</dcterms:created>
  <dcterms:modified xsi:type="dcterms:W3CDTF">2021-10-15T15:03:00Z</dcterms:modified>
</cp:coreProperties>
</file>