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4D" w:rsidRPr="00DE6F13" w:rsidRDefault="00EA574D" w:rsidP="00EA574D">
      <w:pPr>
        <w:pStyle w:val="a6"/>
        <w:ind w:left="928"/>
        <w:rPr>
          <w:rFonts w:ascii="Times New Roman" w:hAnsi="Times New Roman"/>
          <w:color w:val="000000"/>
          <w:sz w:val="24"/>
          <w:szCs w:val="24"/>
        </w:rPr>
      </w:pPr>
    </w:p>
    <w:p w:rsidR="00EA574D" w:rsidRPr="00DE6F13" w:rsidRDefault="00EA574D" w:rsidP="00EA574D">
      <w:pPr>
        <w:pStyle w:val="a6"/>
        <w:ind w:left="92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E6F13">
        <w:rPr>
          <w:rFonts w:ascii="Times New Roman" w:hAnsi="Times New Roman"/>
          <w:b/>
          <w:bCs/>
          <w:i/>
          <w:sz w:val="24"/>
          <w:szCs w:val="24"/>
        </w:rPr>
        <w:t>Цели и задачи, решаемые при реализации программы</w:t>
      </w:r>
    </w:p>
    <w:p w:rsidR="00EA574D" w:rsidRPr="00DE6F13" w:rsidRDefault="00EA574D" w:rsidP="00EA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Цель: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DE6F13">
        <w:rPr>
          <w:rFonts w:ascii="Times New Roman" w:eastAsia="MS PMincho" w:hAnsi="Times New Roman" w:cs="Times New Roman"/>
          <w:b/>
          <w:bCs/>
          <w:color w:val="000000"/>
          <w:sz w:val="24"/>
          <w:szCs w:val="24"/>
        </w:rPr>
        <w:t>социализация </w:t>
      </w:r>
      <w:r w:rsidRPr="00DE6F13">
        <w:rPr>
          <w:rFonts w:ascii="Times New Roman" w:eastAsia="MS PMincho" w:hAnsi="Times New Roman" w:cs="Times New Roman"/>
          <w:color w:val="000000"/>
          <w:sz w:val="24"/>
          <w:szCs w:val="24"/>
        </w:rPr>
        <w:t>обучаемых — вхождение в мир культуры и социальных отношений, обеспечивающая включение обучающихся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DE6F13">
        <w:rPr>
          <w:rFonts w:ascii="Times New Roman" w:eastAsia="MS PMincho" w:hAnsi="Times New Roman" w:cs="Times New Roman"/>
          <w:b/>
          <w:bCs/>
          <w:color w:val="000000"/>
          <w:sz w:val="24"/>
          <w:szCs w:val="24"/>
        </w:rPr>
        <w:t>приобщение </w:t>
      </w:r>
      <w:r w:rsidRPr="00DE6F13">
        <w:rPr>
          <w:rFonts w:ascii="Times New Roman" w:eastAsia="MS PMincho" w:hAnsi="Times New Roman" w:cs="Times New Roman"/>
          <w:color w:val="000000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DE6F13">
        <w:rPr>
          <w:rFonts w:ascii="Times New Roman" w:eastAsia="MS PMincho" w:hAnsi="Times New Roman" w:cs="Times New Roman"/>
          <w:b/>
          <w:bCs/>
          <w:color w:val="000000"/>
          <w:sz w:val="24"/>
          <w:szCs w:val="24"/>
        </w:rPr>
        <w:t>ориентация </w:t>
      </w:r>
      <w:r w:rsidRPr="00DE6F13">
        <w:rPr>
          <w:rFonts w:ascii="Times New Roman" w:eastAsia="MS PMincho" w:hAnsi="Times New Roman" w:cs="Times New Roman"/>
          <w:color w:val="000000"/>
          <w:sz w:val="24"/>
          <w:szCs w:val="24"/>
        </w:rPr>
        <w:t>в системе моральных норм и ценностей: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признание наивысшей ценностью жизнь и здоровье человека;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ценностного отношения к живой природе;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DE6F13">
        <w:rPr>
          <w:rFonts w:ascii="Times New Roman" w:eastAsia="MS PMincho" w:hAnsi="Times New Roman" w:cs="Times New Roman"/>
          <w:b/>
          <w:bCs/>
          <w:color w:val="000000"/>
          <w:sz w:val="24"/>
          <w:szCs w:val="24"/>
        </w:rPr>
        <w:t>развитие </w:t>
      </w:r>
      <w:r w:rsidRPr="00DE6F13">
        <w:rPr>
          <w:rFonts w:ascii="Times New Roman" w:eastAsia="MS PMincho" w:hAnsi="Times New Roman" w:cs="Times New Roman"/>
          <w:color w:val="000000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DE6F13">
        <w:rPr>
          <w:rFonts w:ascii="Times New Roman" w:eastAsia="MS PMincho" w:hAnsi="Times New Roman" w:cs="Times New Roman"/>
          <w:b/>
          <w:bCs/>
          <w:color w:val="000000"/>
          <w:sz w:val="24"/>
          <w:szCs w:val="24"/>
        </w:rPr>
        <w:t>овладение </w:t>
      </w:r>
      <w:r w:rsidRPr="00DE6F13">
        <w:rPr>
          <w:rFonts w:ascii="Times New Roman" w:eastAsia="MS PMincho" w:hAnsi="Times New Roman" w:cs="Times New Roman"/>
          <w:color w:val="000000"/>
          <w:sz w:val="24"/>
          <w:szCs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DE6F13">
        <w:rPr>
          <w:rFonts w:ascii="Times New Roman" w:eastAsia="MS PMincho" w:hAnsi="Times New Roman" w:cs="Times New Roman"/>
          <w:b/>
          <w:bCs/>
          <w:color w:val="000000"/>
          <w:sz w:val="24"/>
          <w:szCs w:val="24"/>
        </w:rPr>
        <w:t>формирование </w:t>
      </w:r>
      <w:r w:rsidRPr="00DE6F13">
        <w:rPr>
          <w:rFonts w:ascii="Times New Roman" w:eastAsia="MS PMincho" w:hAnsi="Times New Roman" w:cs="Times New Roman"/>
          <w:color w:val="000000"/>
          <w:sz w:val="24"/>
          <w:szCs w:val="24"/>
        </w:rPr>
        <w:t>у учащихся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EA574D" w:rsidRPr="00DE6F13" w:rsidRDefault="00EA574D" w:rsidP="00EA574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E6F13">
        <w:rPr>
          <w:rFonts w:ascii="Times New Roman" w:hAnsi="Times New Roman" w:cs="Times New Roman"/>
          <w:sz w:val="24"/>
          <w:szCs w:val="24"/>
        </w:rPr>
        <w:t>Программа по предмету «Биология» для 8 класса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</w:t>
      </w:r>
    </w:p>
    <w:p w:rsidR="00EA574D" w:rsidRPr="00DE6F13" w:rsidRDefault="00EA574D" w:rsidP="00EA574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E6F13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предусматривает изучение программы «Биология» в 8 классе объёме 2 часа в неделю на базовом уровне. Предмет изучается в течение всего учебного года, всего 70 часов (35 недель), в соответствии с учебным планом МКОУ «СОШ с. Красносельского».</w:t>
      </w:r>
      <w:r w:rsidRPr="00DE6F13">
        <w:rPr>
          <w:rFonts w:ascii="Times New Roman" w:hAnsi="Times New Roman" w:cs="Times New Roman"/>
          <w:sz w:val="24"/>
          <w:szCs w:val="24"/>
        </w:rPr>
        <w:t xml:space="preserve"> Преподавание учебного предмета будет осуществляться с использованием </w:t>
      </w:r>
      <w:proofErr w:type="spellStart"/>
      <w:r w:rsidRPr="00DE6F1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E6F13">
        <w:rPr>
          <w:rFonts w:ascii="Times New Roman" w:hAnsi="Times New Roman" w:cs="Times New Roman"/>
          <w:sz w:val="24"/>
          <w:szCs w:val="24"/>
        </w:rPr>
        <w:t xml:space="preserve"> - методического комплекса:</w:t>
      </w:r>
      <w:r w:rsidR="001248A8" w:rsidRPr="00DE6F13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организаций/ А. Г. </w:t>
      </w:r>
      <w:proofErr w:type="spellStart"/>
      <w:r w:rsidR="001248A8" w:rsidRPr="00DE6F13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="001248A8" w:rsidRPr="00DE6F13">
        <w:rPr>
          <w:rFonts w:ascii="Times New Roman" w:hAnsi="Times New Roman" w:cs="Times New Roman"/>
          <w:sz w:val="24"/>
          <w:szCs w:val="24"/>
        </w:rPr>
        <w:t xml:space="preserve">, Р. Д. Марш – М.: </w:t>
      </w:r>
      <w:proofErr w:type="spellStart"/>
      <w:r w:rsidR="001248A8" w:rsidRPr="00DE6F1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248A8" w:rsidRPr="00DE6F13">
        <w:rPr>
          <w:rFonts w:ascii="Times New Roman" w:hAnsi="Times New Roman" w:cs="Times New Roman"/>
          <w:sz w:val="24"/>
          <w:szCs w:val="24"/>
        </w:rPr>
        <w:t>–Граф, 2018.</w:t>
      </w:r>
    </w:p>
    <w:p w:rsidR="00EA574D" w:rsidRPr="00DE6F13" w:rsidRDefault="00EA574D" w:rsidP="00EA574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6F13">
        <w:rPr>
          <w:rFonts w:ascii="Times New Roman" w:hAnsi="Times New Roman" w:cs="Times New Roman"/>
          <w:b/>
          <w:sz w:val="24"/>
          <w:szCs w:val="24"/>
        </w:rPr>
        <w:t>II</w:t>
      </w:r>
      <w:r w:rsidRPr="00DE6F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СОДЕРЖАНИЕ  ПРОГРАММЫ </w:t>
      </w:r>
    </w:p>
    <w:p w:rsidR="00EA574D" w:rsidRPr="00DE6F13" w:rsidRDefault="00EA574D" w:rsidP="00EA574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«Введение. Организм человека: общий обзор»- 5 часов.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Искусственная (социальная) и природная среда. Биологическая и социальная природа человека. Науки об организме человека. Методы наук о человеке. Части тела человека. Сходство человека с другими животными. Общие черты в строении организма млекопитающих, приматов и человекообразных обезьян. Специфические особенности человека как биологического вида.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Строение, химический состав и жизнедеятельность клетки. Ткани организма человека. Общая характеристика систем органов организма человека. Регуляция работы внутренних органов.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работы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«Действие каталазы на пероксид водорода».</w:t>
      </w:r>
    </w:p>
    <w:p w:rsidR="00EA574D" w:rsidRPr="00DE6F13" w:rsidRDefault="00EA574D" w:rsidP="00EA57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«Клетки и ткани под микроскопом»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«Изучение мигательного рефлекса и его торможения».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 изучения темы учащиеся получат возможность узнать</w:t>
      </w:r>
    </w:p>
    <w:p w:rsidR="00EA574D" w:rsidRPr="00DE6F13" w:rsidRDefault="00EA574D" w:rsidP="00EA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базовом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A574D" w:rsidRPr="00DE6F13" w:rsidRDefault="00EA574D" w:rsidP="00EA57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систематическое положение вида человек разумный</w:t>
      </w:r>
    </w:p>
    <w:p w:rsidR="00EA574D" w:rsidRPr="00DE6F13" w:rsidRDefault="00EA574D" w:rsidP="00EA57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человека в живой природе</w:t>
      </w:r>
    </w:p>
    <w:p w:rsidR="00EA574D" w:rsidRPr="00DE6F13" w:rsidRDefault="00EA574D" w:rsidP="00EA57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биосоциальную природу человека</w:t>
      </w:r>
    </w:p>
    <w:p w:rsidR="00EA574D" w:rsidRPr="00DE6F13" w:rsidRDefault="00EA574D" w:rsidP="00EA57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клетки</w:t>
      </w:r>
    </w:p>
    <w:p w:rsidR="00EA574D" w:rsidRPr="00DE6F13" w:rsidRDefault="00EA574D" w:rsidP="00EA57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строении и функциях основных тканей</w:t>
      </w:r>
    </w:p>
    <w:p w:rsidR="00EA574D" w:rsidRPr="00DE6F13" w:rsidRDefault="00EA574D" w:rsidP="00EA57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процессы жизнедеятельности клетки</w:t>
      </w:r>
    </w:p>
    <w:p w:rsidR="00EA574D" w:rsidRPr="00DE6F13" w:rsidRDefault="00EA574D" w:rsidP="00EA57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основных органов в организме человека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повышенном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строения тканей </w:t>
      </w:r>
      <w:proofErr w:type="gram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выполняемым</w:t>
      </w:r>
      <w:proofErr w:type="gramEnd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функциями</w:t>
      </w:r>
    </w:p>
    <w:p w:rsidR="00EA574D" w:rsidRPr="00DE6F13" w:rsidRDefault="00EA574D" w:rsidP="00EA57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органов и систем органов как основа целостности организма</w:t>
      </w:r>
    </w:p>
    <w:p w:rsidR="00EA574D" w:rsidRPr="00DE6F13" w:rsidRDefault="00EA574D" w:rsidP="00EA57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 организации организма</w:t>
      </w:r>
    </w:p>
    <w:p w:rsidR="00EA574D" w:rsidRPr="00DE6F13" w:rsidRDefault="00EA574D" w:rsidP="00EA57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нервно-гуморальная регуляция деятельности организма</w:t>
      </w:r>
    </w:p>
    <w:p w:rsidR="00EA574D" w:rsidRPr="00DE6F13" w:rsidRDefault="00EA574D" w:rsidP="00EA5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«Опорно-двигательная система» - 9 часов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Строение, состав и типы соединения костей. Скелет головы и туловища. Скелет конечностей. Первая помощь при повреждениях опорно-двигательной системы. Строение, основные типы и группы мышц. Работа мышц. Развитие опорно-двигательной системы.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работы: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3. «Строение костной ткани»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4. «Состав костей»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«Исследование строения плечевого пояса и предплечья».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«Изучение расположения мышц головы».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«Проверка правильности осанки».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«Выявление плоскостопия».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«Оценка гибкости позвоночника».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 изучения темы учащиеся получат возможность узнать</w:t>
      </w:r>
    </w:p>
    <w:p w:rsidR="00EA574D" w:rsidRPr="00DE6F13" w:rsidRDefault="00EA574D" w:rsidP="00EA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базовом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A574D" w:rsidRPr="00DE6F13" w:rsidRDefault="00EA574D" w:rsidP="00EA574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опорно-двигательной системы</w:t>
      </w:r>
    </w:p>
    <w:p w:rsidR="00EA574D" w:rsidRPr="00DE6F13" w:rsidRDefault="00EA574D" w:rsidP="00EA574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 человека, его отделы</w:t>
      </w:r>
    </w:p>
    <w:p w:rsidR="00EA574D" w:rsidRPr="00DE6F13" w:rsidRDefault="00EA574D" w:rsidP="00EA574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соединения костей</w:t>
      </w:r>
    </w:p>
    <w:p w:rsidR="00EA574D" w:rsidRPr="00DE6F13" w:rsidRDefault="00EA574D" w:rsidP="00EA574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костей</w:t>
      </w:r>
    </w:p>
    <w:p w:rsidR="00EA574D" w:rsidRPr="00DE6F13" w:rsidRDefault="00EA574D" w:rsidP="00EA574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костей</w:t>
      </w:r>
    </w:p>
    <w:p w:rsidR="00EA574D" w:rsidRPr="00DE6F13" w:rsidRDefault="00EA574D" w:rsidP="00EA574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мышцы, их функции</w:t>
      </w:r>
    </w:p>
    <w:p w:rsidR="00EA574D" w:rsidRPr="00DE6F13" w:rsidRDefault="00EA574D" w:rsidP="00EA574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ритма и нагрузки на работу мышц</w:t>
      </w:r>
    </w:p>
    <w:p w:rsidR="00EA574D" w:rsidRPr="00DE6F13" w:rsidRDefault="00EA574D" w:rsidP="00EA574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утомление</w:t>
      </w:r>
    </w:p>
    <w:p w:rsidR="00EA574D" w:rsidRPr="00DE6F13" w:rsidRDefault="00EA574D" w:rsidP="00EA574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физических упражнений для опорно-двигательной системы</w:t>
      </w:r>
    </w:p>
    <w:p w:rsidR="00EA574D" w:rsidRPr="00DE6F13" w:rsidRDefault="00EA574D" w:rsidP="00EA574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повреждения скелета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повышенном уровне:</w:t>
      </w:r>
    </w:p>
    <w:p w:rsidR="00EA574D" w:rsidRPr="00DE6F13" w:rsidRDefault="00EA574D" w:rsidP="00EA574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сходство скелетов человека и животных</w:t>
      </w:r>
    </w:p>
    <w:p w:rsidR="00EA574D" w:rsidRPr="00DE6F13" w:rsidRDefault="00EA574D" w:rsidP="00EA574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строения скелета, связанные с трудовой деятельностью и </w:t>
      </w:r>
      <w:proofErr w:type="spell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прямохождением</w:t>
      </w:r>
      <w:proofErr w:type="spellEnd"/>
    </w:p>
    <w:p w:rsidR="00EA574D" w:rsidRPr="00DE6F13" w:rsidRDefault="00EA574D" w:rsidP="00EA574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микроскопическое строение костей</w:t>
      </w:r>
    </w:p>
    <w:p w:rsidR="00EA574D" w:rsidRPr="00DE6F13" w:rsidRDefault="00EA574D" w:rsidP="00EA574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мышц тела человека</w:t>
      </w:r>
    </w:p>
    <w:p w:rsidR="00EA574D" w:rsidRPr="00DE6F13" w:rsidRDefault="00EA574D" w:rsidP="00EA574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мышц: статическая и динамическая</w:t>
      </w:r>
    </w:p>
    <w:p w:rsidR="00EA574D" w:rsidRPr="00DE6F13" w:rsidRDefault="00EA574D" w:rsidP="00EA574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нервной системы в регуляции деятельности мышц</w:t>
      </w:r>
    </w:p>
    <w:p w:rsidR="00EA574D" w:rsidRPr="00DE6F13" w:rsidRDefault="00EA574D" w:rsidP="00EA5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«Кровеносная система. Внутренняя среда организма» - 7 часов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крови и её состав. Жидкости, образующие внутреннюю среду организма человека. Функции крови в организме. Иммунитет. Тканевая совместимость. Переливание крови. Сердце. Круги кровообращения. Движение лимфы. Движение крови по сосудам. Регуляция работы органов кровеносной системы. Заболевания кровеносной системы. Первая помощь при кровотечениях.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работы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5. «Сравнение крови человека с кровью лягушки».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Практические работы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«Изучение явления кислородного голодания».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«Определение ЧСС, скорости кровотока».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«Исследование рефлекторного притока крови к мышцам, включившимся в работу».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«Функциональная </w:t>
      </w:r>
      <w:proofErr w:type="gram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сердечно-сосудистая</w:t>
      </w:r>
      <w:proofErr w:type="gramEnd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проба».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 изучения темы учащиеся получат возможность узнать</w:t>
      </w:r>
    </w:p>
    <w:p w:rsidR="00EA574D" w:rsidRPr="00DE6F13" w:rsidRDefault="00EA574D" w:rsidP="00EA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базовом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A574D" w:rsidRPr="00DE6F13" w:rsidRDefault="00EA574D" w:rsidP="00EA57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внутренней среды организма</w:t>
      </w:r>
    </w:p>
    <w:p w:rsidR="00EA574D" w:rsidRPr="00DE6F13" w:rsidRDefault="00EA574D" w:rsidP="00EA57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крови и кровообращения</w:t>
      </w:r>
    </w:p>
    <w:p w:rsidR="00EA574D" w:rsidRPr="00DE6F13" w:rsidRDefault="00EA574D" w:rsidP="00EA57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крови</w:t>
      </w:r>
    </w:p>
    <w:p w:rsidR="00EA574D" w:rsidRPr="00DE6F13" w:rsidRDefault="00EA574D" w:rsidP="00EA57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иммунитет</w:t>
      </w:r>
    </w:p>
    <w:p w:rsidR="00EA574D" w:rsidRPr="00DE6F13" w:rsidRDefault="00EA574D" w:rsidP="00EA57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СПИД</w:t>
      </w:r>
    </w:p>
    <w:p w:rsidR="00EA574D" w:rsidRPr="00DE6F13" w:rsidRDefault="00EA574D" w:rsidP="00EA57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крови</w:t>
      </w:r>
    </w:p>
    <w:p w:rsidR="00EA574D" w:rsidRPr="00DE6F13" w:rsidRDefault="00EA574D" w:rsidP="00EA57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переливание крови</w:t>
      </w:r>
    </w:p>
    <w:p w:rsidR="00EA574D" w:rsidRPr="00DE6F13" w:rsidRDefault="00EA574D" w:rsidP="00EA57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инфекционные заболевания и меры борьбы с ними</w:t>
      </w:r>
    </w:p>
    <w:p w:rsidR="00EA574D" w:rsidRPr="00DE6F13" w:rsidRDefault="00EA574D" w:rsidP="00EA57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кровообращения</w:t>
      </w:r>
    </w:p>
    <w:p w:rsidR="00EA574D" w:rsidRPr="00DE6F13" w:rsidRDefault="00EA574D" w:rsidP="00EA57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сердца</w:t>
      </w:r>
    </w:p>
    <w:p w:rsidR="00EA574D" w:rsidRPr="00DE6F13" w:rsidRDefault="00EA574D" w:rsidP="00EA57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круги кровообращения</w:t>
      </w:r>
    </w:p>
    <w:p w:rsidR="00EA574D" w:rsidRPr="00DE6F13" w:rsidRDefault="00EA574D" w:rsidP="00EA57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кровотечений</w:t>
      </w:r>
    </w:p>
    <w:p w:rsidR="00EA574D" w:rsidRPr="00DE6F13" w:rsidRDefault="00EA574D" w:rsidP="00EA57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предупреждение </w:t>
      </w:r>
      <w:proofErr w:type="spell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сердечно-сосудистных</w:t>
      </w:r>
      <w:proofErr w:type="spellEnd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заболеваний</w:t>
      </w:r>
    </w:p>
    <w:p w:rsidR="00EA574D" w:rsidRPr="00DE6F13" w:rsidRDefault="00EA574D" w:rsidP="00EA57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никотина и алкоголя на сердце и сосуды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повышенном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сосудов</w:t>
      </w:r>
    </w:p>
    <w:p w:rsidR="00EA574D" w:rsidRPr="00DE6F13" w:rsidRDefault="00EA574D" w:rsidP="00EA57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сердца</w:t>
      </w:r>
    </w:p>
    <w:p w:rsidR="00EA574D" w:rsidRPr="00DE6F13" w:rsidRDefault="00EA574D" w:rsidP="00EA57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крови по сосудам</w:t>
      </w:r>
    </w:p>
    <w:p w:rsidR="00EA574D" w:rsidRPr="00DE6F13" w:rsidRDefault="00EA574D" w:rsidP="00EA57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кровяное давление</w:t>
      </w:r>
    </w:p>
    <w:p w:rsidR="00EA574D" w:rsidRPr="00DE6F13" w:rsidRDefault="00EA574D" w:rsidP="00EA57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нервно-гуморальная регуляция деятельности сердца и сосудов</w:t>
      </w:r>
    </w:p>
    <w:p w:rsidR="00EA574D" w:rsidRPr="00DE6F13" w:rsidRDefault="00EA574D" w:rsidP="00EA57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лимфообращение</w:t>
      </w:r>
      <w:proofErr w:type="spellEnd"/>
    </w:p>
    <w:p w:rsidR="00EA574D" w:rsidRPr="00DE6F13" w:rsidRDefault="00EA574D" w:rsidP="00EA57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между составными частями внутренней среды организма</w:t>
      </w:r>
    </w:p>
    <w:p w:rsidR="00EA574D" w:rsidRPr="00DE6F13" w:rsidRDefault="00EA574D" w:rsidP="00EA57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крови</w:t>
      </w:r>
    </w:p>
    <w:p w:rsidR="00EA574D" w:rsidRPr="00DE6F13" w:rsidRDefault="00EA574D" w:rsidP="00EA57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плазмы</w:t>
      </w:r>
    </w:p>
    <w:p w:rsidR="00EA574D" w:rsidRPr="00DE6F13" w:rsidRDefault="00EA574D" w:rsidP="00EA57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клеток крови в связи с выполняемыми функциями</w:t>
      </w:r>
    </w:p>
    <w:p w:rsidR="00EA574D" w:rsidRPr="00DE6F13" w:rsidRDefault="00EA574D" w:rsidP="00EA57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резус-фактор</w:t>
      </w:r>
    </w:p>
    <w:p w:rsidR="00EA574D" w:rsidRPr="00DE6F13" w:rsidRDefault="00EA574D" w:rsidP="00EA57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донорство</w:t>
      </w:r>
    </w:p>
    <w:p w:rsidR="00EA574D" w:rsidRPr="00DE6F13" w:rsidRDefault="00EA574D" w:rsidP="00EA57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иммунитета</w:t>
      </w:r>
    </w:p>
    <w:p w:rsidR="00EA574D" w:rsidRPr="00DE6F13" w:rsidRDefault="00EA574D" w:rsidP="00EA57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proofErr w:type="spell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Дженнера</w:t>
      </w:r>
      <w:proofErr w:type="spellEnd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, Пастера, Мечникова в создании учения об иммунитете</w:t>
      </w:r>
    </w:p>
    <w:p w:rsidR="00EA574D" w:rsidRPr="00DE6F13" w:rsidRDefault="00EA574D" w:rsidP="00EA5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«Дыхательная система» – 7 часа.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дыхательной системы. Органы дыхания. Строение лёгких. Газообмен в легких и тканях. Дыхательные движения. Регуляция дыхания. Заболевания дыхательной системы. Гигиена дыхания. Первая помощь при повреждении органов дыхания.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работы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6. «Состав вдыхаемого и выдыхаемого воздуха».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7. «Дыхательные движения».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«Измерение обхвата грудной клетки».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«Определение запылённости воздуха».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 изучения темы учащиеся получат возможность узнать</w:t>
      </w:r>
    </w:p>
    <w:p w:rsidR="00EA574D" w:rsidRPr="00DE6F13" w:rsidRDefault="00EA574D" w:rsidP="00EA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базовом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A574D" w:rsidRPr="00DE6F13" w:rsidRDefault="00EA574D" w:rsidP="00EA574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дыхания</w:t>
      </w:r>
    </w:p>
    <w:p w:rsidR="00EA574D" w:rsidRPr="00DE6F13" w:rsidRDefault="00EA574D" w:rsidP="00EA574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органов дыхания</w:t>
      </w:r>
    </w:p>
    <w:p w:rsidR="00EA574D" w:rsidRPr="00DE6F13" w:rsidRDefault="00EA574D" w:rsidP="00EA574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жизненная емкость легких</w:t>
      </w:r>
    </w:p>
    <w:p w:rsidR="00EA574D" w:rsidRPr="00DE6F13" w:rsidRDefault="00EA574D" w:rsidP="00EA574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инфекционные болезни: грипп, туберкулез</w:t>
      </w:r>
    </w:p>
    <w:p w:rsidR="00EA574D" w:rsidRPr="00DE6F13" w:rsidRDefault="00EA574D" w:rsidP="00EA574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гигиена органов дыхания</w:t>
      </w:r>
    </w:p>
    <w:p w:rsidR="00EA574D" w:rsidRPr="00DE6F13" w:rsidRDefault="00EA574D" w:rsidP="00EA574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вредное влияние курения на органы дыхания</w:t>
      </w:r>
    </w:p>
    <w:p w:rsidR="00EA574D" w:rsidRPr="00DE6F13" w:rsidRDefault="00EA574D" w:rsidP="00EA574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искусственного дыхания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повышенном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дыхательных путей в связи с их функциями</w:t>
      </w:r>
    </w:p>
    <w:p w:rsidR="00EA574D" w:rsidRPr="00DE6F13" w:rsidRDefault="00EA574D" w:rsidP="00EA574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дыхательные движения</w:t>
      </w:r>
    </w:p>
    <w:p w:rsidR="00EA574D" w:rsidRPr="00DE6F13" w:rsidRDefault="00EA574D" w:rsidP="00EA574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газообмен в легких и тканях</w:t>
      </w:r>
    </w:p>
    <w:p w:rsidR="00EA574D" w:rsidRPr="00DE6F13" w:rsidRDefault="00EA574D" w:rsidP="00EA574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нервно-гуморальную регуляцию дыхания</w:t>
      </w:r>
    </w:p>
    <w:p w:rsidR="00EA574D" w:rsidRPr="00DE6F13" w:rsidRDefault="00EA574D" w:rsidP="00EA574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 органов дыхания с другими системами органов</w:t>
      </w:r>
    </w:p>
    <w:p w:rsidR="00EA574D" w:rsidRPr="00DE6F13" w:rsidRDefault="00EA574D" w:rsidP="00EA574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воздушной среды</w:t>
      </w:r>
    </w:p>
    <w:p w:rsidR="00EA574D" w:rsidRPr="00DE6F13" w:rsidRDefault="00EA574D" w:rsidP="00EA5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«Пищеварительная система» - 7 часов.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пищи и ее состав. Органы пищеварения. Пищеварительные железы. Пищеварение в ротовой полости и желудке, изменение питательных веществ в кишечнике. Регуляция пищеварения. Гигиена питания. Заболевания органов пищеварения.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работы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8. «Действие ферментов слюны на крахмал».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9. «Действие желудочного сока на белки».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«Определение местоположения слюнных желёз».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 изучения темы учащиеся получат возможность узнать</w:t>
      </w:r>
    </w:p>
    <w:p w:rsidR="00EA574D" w:rsidRPr="00DE6F13" w:rsidRDefault="00EA574D" w:rsidP="00EA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базовом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A574D" w:rsidRPr="00DE6F13" w:rsidRDefault="00EA574D" w:rsidP="00EA574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пищевые продукты</w:t>
      </w:r>
    </w:p>
    <w:p w:rsidR="00EA574D" w:rsidRPr="00DE6F13" w:rsidRDefault="00EA574D" w:rsidP="00EA574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питательные вещества</w:t>
      </w:r>
    </w:p>
    <w:p w:rsidR="00EA574D" w:rsidRPr="00DE6F13" w:rsidRDefault="00EA574D" w:rsidP="00EA574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органов пищеварения</w:t>
      </w:r>
    </w:p>
    <w:p w:rsidR="00EA574D" w:rsidRPr="00DE6F13" w:rsidRDefault="00EA574D" w:rsidP="00EA574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зубы, виды зубов</w:t>
      </w:r>
    </w:p>
    <w:p w:rsidR="00EA574D" w:rsidRPr="00DE6F13" w:rsidRDefault="00EA574D" w:rsidP="00EA574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пищеварительные железы</w:t>
      </w:r>
    </w:p>
    <w:p w:rsidR="00EA574D" w:rsidRPr="00DE6F13" w:rsidRDefault="00EA574D" w:rsidP="00EA574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всасывание</w:t>
      </w:r>
    </w:p>
    <w:p w:rsidR="00EA574D" w:rsidRPr="00DE6F13" w:rsidRDefault="00EA574D" w:rsidP="00EA574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питания</w:t>
      </w:r>
    </w:p>
    <w:p w:rsidR="00EA574D" w:rsidRPr="00DE6F13" w:rsidRDefault="00EA574D" w:rsidP="00EA574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желудочно-кишечных заболеваний</w:t>
      </w:r>
    </w:p>
    <w:p w:rsidR="00EA574D" w:rsidRPr="00DE6F13" w:rsidRDefault="00EA574D" w:rsidP="00EA574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никотина и алкоголя на пищеварение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повышенном уровне</w:t>
      </w:r>
    </w:p>
    <w:p w:rsidR="00EA574D" w:rsidRPr="00DE6F13" w:rsidRDefault="00EA574D" w:rsidP="00EA574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изучения пищеварения</w:t>
      </w:r>
    </w:p>
    <w:p w:rsidR="00EA574D" w:rsidRPr="00DE6F13" w:rsidRDefault="00EA574D" w:rsidP="00EA574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пищеварительные ферменты, их значение</w:t>
      </w:r>
    </w:p>
    <w:p w:rsidR="00EA574D" w:rsidRPr="00DE6F13" w:rsidRDefault="00EA574D" w:rsidP="00EA574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внутреннее строение зуба</w:t>
      </w:r>
    </w:p>
    <w:p w:rsidR="00EA574D" w:rsidRPr="00DE6F13" w:rsidRDefault="00EA574D" w:rsidP="00EA574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И.П. Павлова в изучении функций органов пищеварения</w:t>
      </w:r>
    </w:p>
    <w:p w:rsidR="00EA574D" w:rsidRPr="00DE6F13" w:rsidRDefault="00EA574D" w:rsidP="00EA574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пищеварительных желез</w:t>
      </w:r>
    </w:p>
    <w:p w:rsidR="00EA574D" w:rsidRPr="00DE6F13" w:rsidRDefault="00EA574D" w:rsidP="00EA574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регуляция процессов пищеварения</w:t>
      </w:r>
    </w:p>
    <w:p w:rsidR="00EA574D" w:rsidRPr="00DE6F13" w:rsidRDefault="00EA574D" w:rsidP="00EA5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 «Обмен веществ и энергии» - 4 часа.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Обменные процессы в организме. Нормы питания. Витамины.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«Определение тренированности организма по функциональной пробе с максимальной задержкой дыхания до и после нагрузки».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 изучения темы учащиеся получат возможность узнать</w:t>
      </w:r>
    </w:p>
    <w:p w:rsidR="00EA574D" w:rsidRPr="00DE6F13" w:rsidRDefault="00EA574D" w:rsidP="00EA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базовом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A574D" w:rsidRPr="00DE6F13" w:rsidRDefault="00EA574D" w:rsidP="00EA574D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обмена веществ и энергии</w:t>
      </w:r>
    </w:p>
    <w:p w:rsidR="00EA574D" w:rsidRPr="00DE6F13" w:rsidRDefault="00EA574D" w:rsidP="00EA574D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пластический обмен, энергетический обмен и их значение</w:t>
      </w:r>
    </w:p>
    <w:p w:rsidR="00EA574D" w:rsidRPr="00DE6F13" w:rsidRDefault="00EA574D" w:rsidP="00EA574D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для организма белков, жиров, углеводов, воды и минеральных солей</w:t>
      </w:r>
    </w:p>
    <w:p w:rsidR="00EA574D" w:rsidRPr="00DE6F13" w:rsidRDefault="00EA574D" w:rsidP="00EA574D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никотина и алкоголя на обмен веществ</w:t>
      </w:r>
    </w:p>
    <w:p w:rsidR="00EA574D" w:rsidRPr="00DE6F13" w:rsidRDefault="00EA574D" w:rsidP="00EA574D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витамины</w:t>
      </w:r>
    </w:p>
    <w:p w:rsidR="00EA574D" w:rsidRPr="00DE6F13" w:rsidRDefault="00EA574D" w:rsidP="00EA574D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сохранения витаминов в пищевых продуктах</w:t>
      </w:r>
    </w:p>
    <w:p w:rsidR="00EA574D" w:rsidRPr="00DE6F13" w:rsidRDefault="00EA574D" w:rsidP="00EA574D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питание</w:t>
      </w:r>
    </w:p>
    <w:p w:rsidR="00EA574D" w:rsidRPr="00DE6F13" w:rsidRDefault="00EA574D" w:rsidP="00EA574D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питания школьников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на повышенном уровне</w:t>
      </w:r>
    </w:p>
    <w:p w:rsidR="00EA574D" w:rsidRPr="00DE6F13" w:rsidRDefault="00EA574D" w:rsidP="00EA574D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пластического и энергетического обмена</w:t>
      </w:r>
    </w:p>
    <w:p w:rsidR="00EA574D" w:rsidRPr="00DE6F13" w:rsidRDefault="00EA574D" w:rsidP="00EA574D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воды и минеральных солей</w:t>
      </w:r>
    </w:p>
    <w:p w:rsidR="00EA574D" w:rsidRPr="00DE6F13" w:rsidRDefault="00EA574D" w:rsidP="00EA574D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органических веществ</w:t>
      </w:r>
    </w:p>
    <w:p w:rsidR="00EA574D" w:rsidRPr="00DE6F13" w:rsidRDefault="00EA574D" w:rsidP="00EA574D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витаминов в обмене веществ</w:t>
      </w:r>
    </w:p>
    <w:p w:rsidR="00EA574D" w:rsidRPr="00DE6F13" w:rsidRDefault="00EA574D" w:rsidP="00EA574D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питания</w:t>
      </w:r>
    </w:p>
    <w:p w:rsidR="00EA574D" w:rsidRPr="00DE6F13" w:rsidRDefault="00EA574D" w:rsidP="00EA5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 «Мочевыделительная система» – 2 часа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почек. Заболевания органов мочевыделительной системы. Питьевой режим.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 изучения темы учащиеся получат возможность узнать</w:t>
      </w:r>
    </w:p>
    <w:p w:rsidR="00EA574D" w:rsidRPr="00DE6F13" w:rsidRDefault="00EA574D" w:rsidP="00EA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базовом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A574D" w:rsidRPr="00DE6F13" w:rsidRDefault="00EA574D" w:rsidP="00EA574D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выделения</w:t>
      </w:r>
    </w:p>
    <w:p w:rsidR="00EA574D" w:rsidRPr="00DE6F13" w:rsidRDefault="00EA574D" w:rsidP="00EA574D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мочевыделительной системы</w:t>
      </w:r>
    </w:p>
    <w:p w:rsidR="00EA574D" w:rsidRPr="00DE6F13" w:rsidRDefault="00EA574D" w:rsidP="00EA574D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заболеваний почек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повышенном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микроскопическое строение почек</w:t>
      </w:r>
    </w:p>
    <w:p w:rsidR="00EA574D" w:rsidRPr="00DE6F13" w:rsidRDefault="00EA574D" w:rsidP="00EA574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первичной и вторичной мочи</w:t>
      </w:r>
    </w:p>
    <w:p w:rsidR="00EA574D" w:rsidRPr="00DE6F13" w:rsidRDefault="00EA574D" w:rsidP="00462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8. «Кожа». – 3 часа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кожи и ее строение. Роль кожи в терморегуляции. Закаливание. Заболевания кожных покровов и повреждения кожи. Гигиена кожных покровов.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 изучения темы учащиеся получат возможность узнать</w:t>
      </w:r>
    </w:p>
    <w:p w:rsidR="00EA574D" w:rsidRPr="00DE6F13" w:rsidRDefault="00EA574D" w:rsidP="00EA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базовом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A574D" w:rsidRPr="00DE6F13" w:rsidRDefault="00EA574D" w:rsidP="00EA574D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кожи</w:t>
      </w:r>
    </w:p>
    <w:p w:rsidR="00EA574D" w:rsidRPr="00DE6F13" w:rsidRDefault="00EA574D" w:rsidP="00EA574D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кожи в терморегуляции</w:t>
      </w:r>
    </w:p>
    <w:p w:rsidR="00EA574D" w:rsidRPr="00DE6F13" w:rsidRDefault="00EA574D" w:rsidP="00EA574D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</w:t>
      </w:r>
    </w:p>
    <w:p w:rsidR="00EA574D" w:rsidRPr="00DE6F13" w:rsidRDefault="00EA574D" w:rsidP="00EA574D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при поражении кожи</w:t>
      </w:r>
    </w:p>
    <w:p w:rsidR="00EA574D" w:rsidRPr="00DE6F13" w:rsidRDefault="00EA574D" w:rsidP="00EA574D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гигиенические требования к одежде и обуви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повышенном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строения кожи с выполняемыми функциями</w:t>
      </w:r>
    </w:p>
    <w:p w:rsidR="00EA574D" w:rsidRPr="00DE6F13" w:rsidRDefault="00EA574D" w:rsidP="00EA574D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образования тепла</w:t>
      </w:r>
    </w:p>
    <w:p w:rsidR="00EA574D" w:rsidRPr="00DE6F13" w:rsidRDefault="00EA574D" w:rsidP="00462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9. «Эндокринная и нервная системы»  - 5 часов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 внешней, внутренней и смешанной секреции. Роль гормонов в обмене веществ, росте и развитии организма. Значение, строение и функционирование нервной системы. Вегетативная нервная система. Спинной мозг. Головной мозг.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«Изучение действия прямых и обратных связей».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«Штриховое раздражение кожи».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«Изучение функций отделов головного мозга».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 изучения темы учащиеся получат возможность узнать</w:t>
      </w:r>
    </w:p>
    <w:p w:rsidR="00EA574D" w:rsidRPr="00DE6F13" w:rsidRDefault="00EA574D" w:rsidP="00EA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базовом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A574D" w:rsidRPr="00DE6F13" w:rsidRDefault="00EA574D" w:rsidP="00EA574D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нервной системы</w:t>
      </w:r>
    </w:p>
    <w:p w:rsidR="00EA574D" w:rsidRPr="00DE6F13" w:rsidRDefault="00EA574D" w:rsidP="00EA574D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отделы нервной системы</w:t>
      </w:r>
    </w:p>
    <w:p w:rsidR="00EA574D" w:rsidRPr="00DE6F13" w:rsidRDefault="00EA574D" w:rsidP="00EA574D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спинного мозга</w:t>
      </w:r>
    </w:p>
    <w:p w:rsidR="00EA574D" w:rsidRPr="00DE6F13" w:rsidRDefault="00EA574D" w:rsidP="00EA574D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головного мозга</w:t>
      </w:r>
    </w:p>
    <w:p w:rsidR="00EA574D" w:rsidRPr="00DE6F13" w:rsidRDefault="00EA574D" w:rsidP="00EA574D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 нарушающие функции нервной системы</w:t>
      </w:r>
    </w:p>
    <w:p w:rsidR="00EA574D" w:rsidRPr="00DE6F13" w:rsidRDefault="00EA574D" w:rsidP="00EA574D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желез внутренней секреции для роста, развития и регуляции функций в организме</w:t>
      </w:r>
    </w:p>
    <w:p w:rsidR="00EA574D" w:rsidRPr="00DE6F13" w:rsidRDefault="00EA574D" w:rsidP="00462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10. «Органы чувств. Анализаторы» - 6 часов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работы органов чувств и анализаторов. Орган зрения и зрительный анализатор. Заболевания и повреждения глаз. Органы слуха, равновесия и их анализаторы. Органы осязания, обоняния и вкуса.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«Исследование реакции зрачка на освещённость».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«Исследование принципа работы хрусталика, обнаружение слепого пятна».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«Оценка состояния вестибулярного аппарата».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«Исследование тактильных рецепторов».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 изучения темы учащиеся получат возможность узнать</w:t>
      </w:r>
    </w:p>
    <w:p w:rsidR="00EA574D" w:rsidRPr="00DE6F13" w:rsidRDefault="00EA574D" w:rsidP="00EA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базовом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A574D" w:rsidRPr="00DE6F13" w:rsidRDefault="00EA574D" w:rsidP="00EA574D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чувств и их значение</w:t>
      </w:r>
    </w:p>
    <w:p w:rsidR="00EA574D" w:rsidRPr="00DE6F13" w:rsidRDefault="00EA574D" w:rsidP="00EA574D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органов зрения и слуха</w:t>
      </w:r>
    </w:p>
    <w:p w:rsidR="00EA574D" w:rsidRPr="00DE6F13" w:rsidRDefault="00EA574D" w:rsidP="00EA574D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зрения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нарушений слуха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повышенном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анализаторы</w:t>
      </w:r>
    </w:p>
    <w:p w:rsidR="00EA574D" w:rsidRPr="00DE6F13" w:rsidRDefault="00EA574D" w:rsidP="00EA574D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анализаторов</w:t>
      </w:r>
    </w:p>
    <w:p w:rsidR="00EA574D" w:rsidRPr="00DE6F13" w:rsidRDefault="00EA574D" w:rsidP="00EA574D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равновесия, осязания, обоняния и вкуса</w:t>
      </w:r>
    </w:p>
    <w:p w:rsidR="00EA574D" w:rsidRPr="00DE6F13" w:rsidRDefault="00EA574D" w:rsidP="00462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11. «Поведение человека и высшая нервная деятельность» - 9 часов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Врожденные и приобретенные формы поведения. Закономерности работы головного мозга. Сложная психическая деятельность: речь, память, мышление. Психологические особенности личности. Регуляция поведения. Режим дня. Работоспособность. Сон и его значение. Вред </w:t>
      </w:r>
      <w:proofErr w:type="spell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наркогенных</w:t>
      </w:r>
      <w:proofErr w:type="spellEnd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«Перестройка динамического стереотипа».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«Изучение внимания».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 изучения темы учащиеся получат возможность узнать</w:t>
      </w:r>
    </w:p>
    <w:p w:rsidR="00EA574D" w:rsidRPr="00DE6F13" w:rsidRDefault="00EA574D" w:rsidP="00EA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базовом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A574D" w:rsidRPr="00DE6F13" w:rsidRDefault="00EA574D" w:rsidP="00EA574D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ВНД</w:t>
      </w:r>
    </w:p>
    <w:p w:rsidR="00EA574D" w:rsidRPr="00DE6F13" w:rsidRDefault="00EA574D" w:rsidP="00EA574D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условных и безусловных рефлексов</w:t>
      </w:r>
    </w:p>
    <w:p w:rsidR="00EA574D" w:rsidRPr="00DE6F13" w:rsidRDefault="00EA574D" w:rsidP="00EA574D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речи, мышлении, внимании, памяти, эмоциях как функциях мозга</w:t>
      </w:r>
    </w:p>
    <w:p w:rsidR="00EA574D" w:rsidRPr="00DE6F13" w:rsidRDefault="00EA574D" w:rsidP="00EA574D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сна</w:t>
      </w:r>
    </w:p>
    <w:p w:rsidR="00EA574D" w:rsidRPr="00DE6F13" w:rsidRDefault="00EA574D" w:rsidP="00EA574D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умственного и физического труда</w:t>
      </w:r>
    </w:p>
    <w:p w:rsidR="00EA574D" w:rsidRPr="00DE6F13" w:rsidRDefault="00EA574D" w:rsidP="00EA574D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школьника</w:t>
      </w:r>
    </w:p>
    <w:p w:rsidR="00EA574D" w:rsidRPr="00DE6F13" w:rsidRDefault="00EA574D" w:rsidP="00EA574D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вредное влияние алкоголя, никотина и наркотиков на нервную систему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повышенном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И. Сеченова и </w:t>
      </w:r>
      <w:proofErr w:type="spell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. Павлова в создании учения о ВНД</w:t>
      </w:r>
    </w:p>
    <w:p w:rsidR="00EA574D" w:rsidRPr="00DE6F13" w:rsidRDefault="00EA574D" w:rsidP="00EA574D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 торможение условных рефлексов, их биологическое значение</w:t>
      </w:r>
    </w:p>
    <w:p w:rsidR="00EA574D" w:rsidRPr="00DE6F13" w:rsidRDefault="00EA574D" w:rsidP="00EA574D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обусловленность поведения человека</w:t>
      </w:r>
    </w:p>
    <w:p w:rsidR="00EA574D" w:rsidRPr="00DE6F13" w:rsidRDefault="00EA574D" w:rsidP="00EA574D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работоспособности в трудовом процессе</w:t>
      </w:r>
    </w:p>
    <w:p w:rsidR="00EA574D" w:rsidRPr="00DE6F13" w:rsidRDefault="00EA574D" w:rsidP="00EA574D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</w:t>
      </w:r>
      <w:proofErr w:type="spell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нервно-психическихрастройств</w:t>
      </w:r>
      <w:proofErr w:type="spellEnd"/>
    </w:p>
    <w:p w:rsidR="00EA574D" w:rsidRPr="00DE6F13" w:rsidRDefault="00EA574D" w:rsidP="00462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12. «Половая система. Индивидуальное развитие организма» - 4 часов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Половая система человека. Заболевания наследственные, врождённые, передающиеся половым путём. Внутриутробное развитие организма. Развитие после рождения.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 изучения темы учащиеся получат возможность узнать</w:t>
      </w:r>
    </w:p>
    <w:p w:rsidR="00EA574D" w:rsidRPr="00DE6F13" w:rsidRDefault="00EA574D" w:rsidP="00EA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базовом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A574D" w:rsidRPr="00DE6F13" w:rsidRDefault="00EA574D" w:rsidP="00EA574D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органов размножения</w:t>
      </w:r>
    </w:p>
    <w:p w:rsidR="00EA574D" w:rsidRPr="00DE6F13" w:rsidRDefault="00EA574D" w:rsidP="00EA574D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оплодотворение и внутриутробное развитие</w:t>
      </w:r>
    </w:p>
    <w:p w:rsidR="00EA574D" w:rsidRPr="00DE6F13" w:rsidRDefault="00EA574D" w:rsidP="00EA574D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рождение ребенка</w:t>
      </w:r>
    </w:p>
    <w:p w:rsidR="00EA574D" w:rsidRPr="00DE6F13" w:rsidRDefault="00EA574D" w:rsidP="00EA574D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и развитие ребенка</w:t>
      </w:r>
    </w:p>
    <w:p w:rsidR="00EA574D" w:rsidRPr="00DE6F13" w:rsidRDefault="00EA574D" w:rsidP="00EA574D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 подросткового периода</w:t>
      </w:r>
    </w:p>
    <w:p w:rsidR="00EA574D" w:rsidRPr="00DE6F13" w:rsidRDefault="00EA574D" w:rsidP="00EA574D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вредное влияние никотина, алкоголя и других факторов на потомство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повышенном уровне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74D" w:rsidRPr="00DE6F13" w:rsidRDefault="00EA574D" w:rsidP="00EA574D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 внутриутробного развития</w:t>
      </w:r>
    </w:p>
    <w:p w:rsidR="00EA574D" w:rsidRPr="00DE6F13" w:rsidRDefault="00EA574D" w:rsidP="00EA574D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периоды развития ребенка после рождения и их характеристика (физиологические и психические изменения)</w:t>
      </w:r>
    </w:p>
    <w:p w:rsidR="00EA574D" w:rsidRPr="00DE6F13" w:rsidRDefault="00EA574D" w:rsidP="00EA574D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условия правильного развития биосоциального существа</w:t>
      </w:r>
    </w:p>
    <w:p w:rsidR="00EA574D" w:rsidRPr="00DE6F13" w:rsidRDefault="00EA574D" w:rsidP="00EA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E5" w:rsidRPr="00DE6F13" w:rsidRDefault="004620E5" w:rsidP="00462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13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Pr="00DE6F13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план</w:t>
      </w:r>
    </w:p>
    <w:tbl>
      <w:tblPr>
        <w:tblStyle w:val="a7"/>
        <w:tblW w:w="10207" w:type="dxa"/>
        <w:tblInd w:w="-176" w:type="dxa"/>
        <w:tblLook w:val="04A0"/>
      </w:tblPr>
      <w:tblGrid>
        <w:gridCol w:w="851"/>
        <w:gridCol w:w="6946"/>
        <w:gridCol w:w="2410"/>
      </w:tblGrid>
      <w:tr w:rsidR="004620E5" w:rsidRPr="00DE6F13" w:rsidTr="004620E5">
        <w:tc>
          <w:tcPr>
            <w:tcW w:w="851" w:type="dxa"/>
          </w:tcPr>
          <w:p w:rsidR="004620E5" w:rsidRPr="00DE6F13" w:rsidRDefault="004620E5" w:rsidP="00124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E6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E6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E6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946" w:type="dxa"/>
          </w:tcPr>
          <w:p w:rsidR="004620E5" w:rsidRPr="00DE6F13" w:rsidRDefault="004620E5" w:rsidP="00124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Разделы, темы</w:t>
            </w:r>
          </w:p>
          <w:p w:rsidR="004620E5" w:rsidRPr="00DE6F13" w:rsidRDefault="004620E5" w:rsidP="00124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по программе</w:t>
            </w:r>
          </w:p>
          <w:p w:rsidR="004620E5" w:rsidRPr="00DE6F13" w:rsidRDefault="004620E5" w:rsidP="00124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0E5" w:rsidRPr="00DE6F13" w:rsidTr="004620E5">
        <w:tc>
          <w:tcPr>
            <w:tcW w:w="851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Организма человека. Общий обзор</w:t>
            </w:r>
          </w:p>
          <w:p w:rsidR="004620E5" w:rsidRPr="00DE6F13" w:rsidRDefault="004620E5" w:rsidP="00124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ч.</w:t>
            </w:r>
          </w:p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0E5" w:rsidRPr="00DE6F13" w:rsidTr="004620E5">
        <w:tc>
          <w:tcPr>
            <w:tcW w:w="851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</w:t>
            </w:r>
            <w:proofErr w:type="gramStart"/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двигательная система</w:t>
            </w:r>
          </w:p>
          <w:p w:rsidR="004620E5" w:rsidRPr="00DE6F13" w:rsidRDefault="004620E5" w:rsidP="00124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ч.</w:t>
            </w:r>
          </w:p>
          <w:p w:rsidR="004620E5" w:rsidRPr="00DE6F13" w:rsidRDefault="004620E5" w:rsidP="00124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0E5" w:rsidRPr="00DE6F13" w:rsidTr="004620E5">
        <w:tc>
          <w:tcPr>
            <w:tcW w:w="851" w:type="dxa"/>
          </w:tcPr>
          <w:p w:rsidR="004620E5" w:rsidRPr="00DE6F13" w:rsidRDefault="004620E5" w:rsidP="00124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4620E5" w:rsidRPr="00DE6F13" w:rsidRDefault="004620E5" w:rsidP="00124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Кровеносная система. Внутренняя среда организма</w:t>
            </w:r>
          </w:p>
        </w:tc>
        <w:tc>
          <w:tcPr>
            <w:tcW w:w="2410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ч.</w:t>
            </w:r>
          </w:p>
          <w:p w:rsidR="004620E5" w:rsidRPr="00DE6F13" w:rsidRDefault="004620E5" w:rsidP="00124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0E5" w:rsidRPr="00DE6F13" w:rsidTr="004620E5">
        <w:tc>
          <w:tcPr>
            <w:tcW w:w="851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  <w:p w:rsidR="004620E5" w:rsidRPr="00DE6F13" w:rsidRDefault="004620E5" w:rsidP="00124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ч.</w:t>
            </w:r>
          </w:p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0E5" w:rsidRPr="00DE6F13" w:rsidTr="004620E5">
        <w:tc>
          <w:tcPr>
            <w:tcW w:w="851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Пищеварительная система</w:t>
            </w:r>
          </w:p>
          <w:p w:rsidR="004620E5" w:rsidRPr="00DE6F13" w:rsidRDefault="004620E5" w:rsidP="00124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ч.</w:t>
            </w:r>
          </w:p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0E5" w:rsidRPr="00DE6F13" w:rsidTr="004620E5">
        <w:tc>
          <w:tcPr>
            <w:tcW w:w="851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энергии</w:t>
            </w:r>
          </w:p>
          <w:p w:rsidR="004620E5" w:rsidRPr="00DE6F13" w:rsidRDefault="004620E5" w:rsidP="00124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ч.</w:t>
            </w:r>
          </w:p>
          <w:p w:rsidR="004620E5" w:rsidRPr="00DE6F13" w:rsidRDefault="004620E5" w:rsidP="00124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0E5" w:rsidRPr="00DE6F13" w:rsidTr="004620E5">
        <w:tc>
          <w:tcPr>
            <w:tcW w:w="851" w:type="dxa"/>
          </w:tcPr>
          <w:p w:rsidR="004620E5" w:rsidRPr="00DE6F13" w:rsidRDefault="004620E5" w:rsidP="00124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4620E5" w:rsidRPr="00DE6F13" w:rsidRDefault="004620E5" w:rsidP="00124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2410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  <w:p w:rsidR="004620E5" w:rsidRPr="00DE6F13" w:rsidRDefault="004620E5" w:rsidP="00124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0E5" w:rsidRPr="00DE6F13" w:rsidTr="004620E5">
        <w:tc>
          <w:tcPr>
            <w:tcW w:w="851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</w:t>
            </w:r>
          </w:p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ч.</w:t>
            </w:r>
          </w:p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0E5" w:rsidRPr="00DE6F13" w:rsidTr="004620E5">
        <w:tc>
          <w:tcPr>
            <w:tcW w:w="851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Эндокринная и нервная системы</w:t>
            </w:r>
          </w:p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ч.</w:t>
            </w:r>
          </w:p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0E5" w:rsidRPr="00DE6F13" w:rsidTr="004620E5">
        <w:tc>
          <w:tcPr>
            <w:tcW w:w="851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чувств</w:t>
            </w:r>
            <w:proofErr w:type="gramStart"/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Анализаторы</w:t>
            </w:r>
          </w:p>
          <w:p w:rsidR="004620E5" w:rsidRPr="00DE6F13" w:rsidRDefault="004620E5" w:rsidP="00DE6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ч.</w:t>
            </w:r>
          </w:p>
        </w:tc>
      </w:tr>
      <w:tr w:rsidR="004620E5" w:rsidRPr="00DE6F13" w:rsidTr="004620E5">
        <w:tc>
          <w:tcPr>
            <w:tcW w:w="851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человека и высшая нервная деятельность</w:t>
            </w:r>
          </w:p>
        </w:tc>
        <w:tc>
          <w:tcPr>
            <w:tcW w:w="2410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ч.</w:t>
            </w:r>
          </w:p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0E5" w:rsidRPr="00DE6F13" w:rsidTr="004620E5">
        <w:tc>
          <w:tcPr>
            <w:tcW w:w="851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Половая система. Индивидуальное развитие организм</w:t>
            </w:r>
            <w:r w:rsid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ч. </w:t>
            </w:r>
          </w:p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0E5" w:rsidRPr="00DE6F13" w:rsidTr="004620E5">
        <w:tc>
          <w:tcPr>
            <w:tcW w:w="851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2410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ч.</w:t>
            </w:r>
          </w:p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0E5" w:rsidRPr="00DE6F13" w:rsidTr="004620E5">
        <w:tc>
          <w:tcPr>
            <w:tcW w:w="851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4620E5" w:rsidRPr="00DE6F13" w:rsidRDefault="004620E5" w:rsidP="00124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ч.</w:t>
            </w:r>
          </w:p>
        </w:tc>
      </w:tr>
    </w:tbl>
    <w:p w:rsidR="004620E5" w:rsidRPr="00DE6F13" w:rsidRDefault="004620E5" w:rsidP="0046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E5" w:rsidRPr="00DE6F13" w:rsidRDefault="004620E5" w:rsidP="00462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F7" w:rsidRPr="00DE6F13" w:rsidRDefault="004620E5" w:rsidP="004620E5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13">
        <w:rPr>
          <w:rFonts w:ascii="Times New Roman" w:hAnsi="Times New Roman" w:cs="Times New Roman"/>
          <w:b/>
          <w:sz w:val="24"/>
          <w:szCs w:val="24"/>
        </w:rPr>
        <w:t xml:space="preserve">IV.  Планируемые результаты освоения </w:t>
      </w:r>
      <w:proofErr w:type="gramStart"/>
      <w:r w:rsidRPr="00DE6F1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E6F13">
        <w:rPr>
          <w:rFonts w:ascii="Times New Roman" w:hAnsi="Times New Roman" w:cs="Times New Roman"/>
          <w:b/>
          <w:sz w:val="24"/>
          <w:szCs w:val="24"/>
        </w:rPr>
        <w:t xml:space="preserve"> данной программы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DE6F13">
        <w:rPr>
          <w:rFonts w:ascii="Times New Roman" w:eastAsia="MS PMincho" w:hAnsi="Times New Roman" w:cs="Times New Roman"/>
          <w:color w:val="000000"/>
          <w:sz w:val="24"/>
          <w:szCs w:val="24"/>
        </w:rPr>
        <w:t> Постепенно выстраивать собственное целостное мировоззрение: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учиться признавать противоречивость и незавершенность своих взглядов на мир, возможность их изменения.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Приобретать опыт участия в делах, приносящих пользу людям.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Учиться </w:t>
      </w:r>
      <w:proofErr w:type="gram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Учиться </w:t>
      </w:r>
      <w:proofErr w:type="gram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риск взаимоотношений человека и природы;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поведение человека с точки зрения здорового образа жизни.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Самостоятельно обнаруживать и формулировать проблему в классной и индивидуальной учебной деятельности.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искать самостоятельно средства достижения цели.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Составлять (индивидуально или в группе) план решения проблемы (выполнения проекта).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Подбирать к каждой проблеме (задаче) адекватную ей теоретическую модель.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Работая по предложенному и самостоятельно составленному плану, использовать наряду с </w:t>
      </w:r>
      <w:proofErr w:type="gram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proofErr w:type="gramEnd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дополнительные средства (справочная литература, сложные приборы, компьютер).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В ходе представления проекта давать оценку его результатам.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Самостоятельно осознавать причины своего успеха или неуспеха и находить способы выхода из ситуации неуспеха.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Анализировать, сравнивать, классифицировать и обобщать понятия: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давать определение понятиям на основе изученного на различных предметах учебного материала.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Строить </w:t>
      </w:r>
      <w:proofErr w:type="gram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Представлять информацию в виде конспектов, таблиц, схем, графиков.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DE6F13">
        <w:rPr>
          <w:rFonts w:ascii="Times New Roman" w:eastAsia="MS PMincho" w:hAnsi="Times New Roman" w:cs="Times New Roman"/>
          <w:color w:val="000000"/>
          <w:sz w:val="24"/>
          <w:szCs w:val="24"/>
        </w:rPr>
        <w:t xml:space="preserve">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Отстаивая свою точку зрения, приводить аргументы, подтверждая их фактами.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В дискуссии уметь выдвинуть контраргументы, перефразировать свою мысль (владение механизмом эквивалентных замен).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Учиться </w:t>
      </w:r>
      <w:proofErr w:type="gram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gramEnd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Предметные: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элементарные сведения об эмбриональном и постэмбриональном развитии человека.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объяснять некоторые наблюдаемые процессы, проходящие в собственном организме;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объяснять, почему физический труд и спорт благотворно влияют на организм;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  <w:proofErr w:type="gramEnd"/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характеризовать особенности строения и жизнедеятельности клетки;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объяснять биологический смысл разделения органов и функций;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характеризовать, как кровеносная, нервная и эндокринная системы органов выполняют координирующую функцию в организме;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характеризовать, как покровы поддерживают постоянство внутренней среды организма;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объяснять, какова роль основных функций организма (питание, дыхание, выделение) в обеспечении нормальной жизнедеятельности;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характеризовать внутреннюю среду организма и способы поддержания ее постоянства (гомеостаза);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характеризовать особенности строения и функции репродуктивной системы;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объяснять биологический смысл размножения и причины естественной смерти;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характеризовать биологические корни различий в поведении и в социальных функциях женщин и мужчин (максимум).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называть основные правила здорового образа жизни, факторы, сохраняющие и разрушающие здоровье;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выявлять причины нарушения осанки и развития плоскостопия;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оказывать первую помощь при травмах;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применять свои знания для составления режима дня, труда и отдыха, правил рационального питания, поведения, гигиены;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называть симптомы некоторых распространенных болезней;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– объяснять вред курения и употребления алкоголя, наркотиков.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биологии за 8 класс</w:t>
      </w:r>
    </w:p>
    <w:p w:rsidR="00F80AF7" w:rsidRPr="00DE6F13" w:rsidRDefault="00F80AF7" w:rsidP="00F8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3">
        <w:rPr>
          <w:rFonts w:ascii="Times New Roman" w:eastAsia="MS PMincho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Учащийся научится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MS PMincho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•характеризовать особенности строения и процессов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жизнедеятельности организма человека, их практическую значимость;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</w:t>
      </w: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DE6F13">
        <w:rPr>
          <w:rFonts w:ascii="Times New Roman" w:eastAsia="MS PMincho" w:hAnsi="Times New Roman" w:cs="Times New Roman"/>
          <w:color w:val="000000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DE6F13">
        <w:rPr>
          <w:rFonts w:ascii="Times New Roman" w:eastAsia="MS PMincho" w:hAnsi="Times New Roman" w:cs="Times New Roman"/>
          <w:color w:val="000000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DE6F13">
        <w:rPr>
          <w:rFonts w:ascii="Times New Roman" w:eastAsia="MS PMincho" w:hAnsi="Times New Roman" w:cs="Times New Roman"/>
          <w:color w:val="000000"/>
          <w:sz w:val="24"/>
          <w:szCs w:val="24"/>
        </w:rPr>
        <w:t>выделять эстетические достоинства человеческого тела;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•реализовывать установки здорового образа жизни;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•ориентироваться в системе моральных норм и ценностей по отношению к собственному здоровью и здоровью других людей;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•находить в учебной и научно-популярной литературе информацию об организме человека, оформлять её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устных сообщений, докладов, рефератов, презентаций;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•анализировать и оценивать целевые и смысловые установки в своих действиях и поступках по отношению</w:t>
      </w:r>
    </w:p>
    <w:p w:rsidR="00720E3A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3">
        <w:rPr>
          <w:rFonts w:ascii="Times New Roman" w:eastAsia="Times New Roman" w:hAnsi="Times New Roman" w:cs="Times New Roman"/>
          <w:color w:val="000000"/>
          <w:sz w:val="24"/>
          <w:szCs w:val="24"/>
        </w:rPr>
        <w:t>к здоровью своему и окружающих; последствия влияния факторов риска на здоровье человека.</w:t>
      </w:r>
    </w:p>
    <w:p w:rsidR="00F80AF7" w:rsidRPr="00DE6F13" w:rsidRDefault="00F80AF7" w:rsidP="00F8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80AF7" w:rsidRPr="00DE6F13" w:rsidSect="00DE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38"/>
    <w:multiLevelType w:val="multilevel"/>
    <w:tmpl w:val="984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D6F36"/>
    <w:multiLevelType w:val="multilevel"/>
    <w:tmpl w:val="6486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21C6D"/>
    <w:multiLevelType w:val="multilevel"/>
    <w:tmpl w:val="8D7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944DE"/>
    <w:multiLevelType w:val="multilevel"/>
    <w:tmpl w:val="98D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B60F1"/>
    <w:multiLevelType w:val="multilevel"/>
    <w:tmpl w:val="99E8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41933"/>
    <w:multiLevelType w:val="hybridMultilevel"/>
    <w:tmpl w:val="D2A8EF16"/>
    <w:lvl w:ilvl="0" w:tplc="5296A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947BA4"/>
    <w:multiLevelType w:val="multilevel"/>
    <w:tmpl w:val="1E7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394F94"/>
    <w:multiLevelType w:val="multilevel"/>
    <w:tmpl w:val="69EE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877E6A"/>
    <w:multiLevelType w:val="multilevel"/>
    <w:tmpl w:val="0C2E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B54BD1"/>
    <w:multiLevelType w:val="multilevel"/>
    <w:tmpl w:val="90F4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73C49"/>
    <w:multiLevelType w:val="multilevel"/>
    <w:tmpl w:val="E0BA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A22D43"/>
    <w:multiLevelType w:val="multilevel"/>
    <w:tmpl w:val="53B6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8F25C5"/>
    <w:multiLevelType w:val="multilevel"/>
    <w:tmpl w:val="623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980515"/>
    <w:multiLevelType w:val="multilevel"/>
    <w:tmpl w:val="26EA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4D4F8A"/>
    <w:multiLevelType w:val="multilevel"/>
    <w:tmpl w:val="41BC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D453EA"/>
    <w:multiLevelType w:val="multilevel"/>
    <w:tmpl w:val="FF66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453237"/>
    <w:multiLevelType w:val="multilevel"/>
    <w:tmpl w:val="4622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57551B"/>
    <w:multiLevelType w:val="multilevel"/>
    <w:tmpl w:val="7236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420628"/>
    <w:multiLevelType w:val="multilevel"/>
    <w:tmpl w:val="C06A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CC3341"/>
    <w:multiLevelType w:val="multilevel"/>
    <w:tmpl w:val="2390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021E4C"/>
    <w:multiLevelType w:val="multilevel"/>
    <w:tmpl w:val="FAB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265239"/>
    <w:multiLevelType w:val="multilevel"/>
    <w:tmpl w:val="1FD4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CE5C85"/>
    <w:multiLevelType w:val="multilevel"/>
    <w:tmpl w:val="4FC4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4F6319"/>
    <w:multiLevelType w:val="multilevel"/>
    <w:tmpl w:val="FB4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BB670D"/>
    <w:multiLevelType w:val="multilevel"/>
    <w:tmpl w:val="4A2E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F74F3F"/>
    <w:multiLevelType w:val="multilevel"/>
    <w:tmpl w:val="F40E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CE6981"/>
    <w:multiLevelType w:val="multilevel"/>
    <w:tmpl w:val="A4E6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2B0069"/>
    <w:multiLevelType w:val="multilevel"/>
    <w:tmpl w:val="D592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CA479E"/>
    <w:multiLevelType w:val="multilevel"/>
    <w:tmpl w:val="5A12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9F5363"/>
    <w:multiLevelType w:val="multilevel"/>
    <w:tmpl w:val="9B12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F51DDF"/>
    <w:multiLevelType w:val="multilevel"/>
    <w:tmpl w:val="306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BE251D"/>
    <w:multiLevelType w:val="multilevel"/>
    <w:tmpl w:val="03CE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928661D"/>
    <w:multiLevelType w:val="multilevel"/>
    <w:tmpl w:val="5C86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3E4474"/>
    <w:multiLevelType w:val="multilevel"/>
    <w:tmpl w:val="8FD0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DCB4F06"/>
    <w:multiLevelType w:val="multilevel"/>
    <w:tmpl w:val="C3F4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D129B8"/>
    <w:multiLevelType w:val="multilevel"/>
    <w:tmpl w:val="6FA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DC5ACD"/>
    <w:multiLevelType w:val="multilevel"/>
    <w:tmpl w:val="67B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F49049B"/>
    <w:multiLevelType w:val="multilevel"/>
    <w:tmpl w:val="AB0E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15E6B06"/>
    <w:multiLevelType w:val="multilevel"/>
    <w:tmpl w:val="0C66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3857A3A"/>
    <w:multiLevelType w:val="hybridMultilevel"/>
    <w:tmpl w:val="92A8BF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3FC5E36"/>
    <w:multiLevelType w:val="multilevel"/>
    <w:tmpl w:val="02A6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4246363"/>
    <w:multiLevelType w:val="hybridMultilevel"/>
    <w:tmpl w:val="A76EC872"/>
    <w:lvl w:ilvl="0" w:tplc="E83A9FBC">
      <w:start w:val="1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47206A8B"/>
    <w:multiLevelType w:val="multilevel"/>
    <w:tmpl w:val="3E82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4B316B"/>
    <w:multiLevelType w:val="multilevel"/>
    <w:tmpl w:val="3A8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8B623FA"/>
    <w:multiLevelType w:val="multilevel"/>
    <w:tmpl w:val="E63A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CE4158"/>
    <w:multiLevelType w:val="multilevel"/>
    <w:tmpl w:val="0D1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91E572F"/>
    <w:multiLevelType w:val="multilevel"/>
    <w:tmpl w:val="E0A0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550587"/>
    <w:multiLevelType w:val="multilevel"/>
    <w:tmpl w:val="9A2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A153DC3"/>
    <w:multiLevelType w:val="multilevel"/>
    <w:tmpl w:val="617E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DF879DA"/>
    <w:multiLevelType w:val="hybridMultilevel"/>
    <w:tmpl w:val="A02A1328"/>
    <w:lvl w:ilvl="0" w:tplc="3932839C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4F6B73C0"/>
    <w:multiLevelType w:val="multilevel"/>
    <w:tmpl w:val="9E0A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F9C6B2E"/>
    <w:multiLevelType w:val="multilevel"/>
    <w:tmpl w:val="1224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03E1E0A"/>
    <w:multiLevelType w:val="multilevel"/>
    <w:tmpl w:val="5882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08E1B2A"/>
    <w:multiLevelType w:val="multilevel"/>
    <w:tmpl w:val="846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49D49FA"/>
    <w:multiLevelType w:val="multilevel"/>
    <w:tmpl w:val="7DE0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1C1181"/>
    <w:multiLevelType w:val="multilevel"/>
    <w:tmpl w:val="842E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6006D4"/>
    <w:multiLevelType w:val="multilevel"/>
    <w:tmpl w:val="2D24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451504"/>
    <w:multiLevelType w:val="multilevel"/>
    <w:tmpl w:val="BD60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F17DA0"/>
    <w:multiLevelType w:val="multilevel"/>
    <w:tmpl w:val="90F4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071123B"/>
    <w:multiLevelType w:val="multilevel"/>
    <w:tmpl w:val="2C1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0D51631"/>
    <w:multiLevelType w:val="multilevel"/>
    <w:tmpl w:val="262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19F69D9"/>
    <w:multiLevelType w:val="multilevel"/>
    <w:tmpl w:val="FB66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3EC2F69"/>
    <w:multiLevelType w:val="multilevel"/>
    <w:tmpl w:val="22D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4C8216F"/>
    <w:multiLevelType w:val="multilevel"/>
    <w:tmpl w:val="8BD2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B7D6801"/>
    <w:multiLevelType w:val="multilevel"/>
    <w:tmpl w:val="75B2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F736A14"/>
    <w:multiLevelType w:val="multilevel"/>
    <w:tmpl w:val="7C2E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06471D9"/>
    <w:multiLevelType w:val="multilevel"/>
    <w:tmpl w:val="D84C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35C7132"/>
    <w:multiLevelType w:val="multilevel"/>
    <w:tmpl w:val="9ED2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41B7A16"/>
    <w:multiLevelType w:val="multilevel"/>
    <w:tmpl w:val="D6BC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48B52CF"/>
    <w:multiLevelType w:val="multilevel"/>
    <w:tmpl w:val="3014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4D734F1"/>
    <w:multiLevelType w:val="multilevel"/>
    <w:tmpl w:val="A558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6057FA9"/>
    <w:multiLevelType w:val="multilevel"/>
    <w:tmpl w:val="A1D2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7194010"/>
    <w:multiLevelType w:val="multilevel"/>
    <w:tmpl w:val="BCF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78D3D28"/>
    <w:multiLevelType w:val="multilevel"/>
    <w:tmpl w:val="C78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AEA262A"/>
    <w:multiLevelType w:val="multilevel"/>
    <w:tmpl w:val="C90E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82182"/>
    <w:multiLevelType w:val="multilevel"/>
    <w:tmpl w:val="497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C2C76FC"/>
    <w:multiLevelType w:val="multilevel"/>
    <w:tmpl w:val="C0EA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E624CA0"/>
    <w:multiLevelType w:val="multilevel"/>
    <w:tmpl w:val="D470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F441D69"/>
    <w:multiLevelType w:val="multilevel"/>
    <w:tmpl w:val="1DCA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5"/>
  </w:num>
  <w:num w:numId="2">
    <w:abstractNumId w:val="22"/>
  </w:num>
  <w:num w:numId="3">
    <w:abstractNumId w:val="73"/>
  </w:num>
  <w:num w:numId="4">
    <w:abstractNumId w:val="47"/>
  </w:num>
  <w:num w:numId="5">
    <w:abstractNumId w:val="79"/>
  </w:num>
  <w:num w:numId="6">
    <w:abstractNumId w:val="37"/>
  </w:num>
  <w:num w:numId="7">
    <w:abstractNumId w:val="60"/>
  </w:num>
  <w:num w:numId="8">
    <w:abstractNumId w:val="18"/>
  </w:num>
  <w:num w:numId="9">
    <w:abstractNumId w:val="1"/>
  </w:num>
  <w:num w:numId="10">
    <w:abstractNumId w:val="0"/>
  </w:num>
  <w:num w:numId="11">
    <w:abstractNumId w:val="66"/>
  </w:num>
  <w:num w:numId="12">
    <w:abstractNumId w:val="61"/>
  </w:num>
  <w:num w:numId="13">
    <w:abstractNumId w:val="48"/>
  </w:num>
  <w:num w:numId="14">
    <w:abstractNumId w:val="36"/>
  </w:num>
  <w:num w:numId="15">
    <w:abstractNumId w:val="23"/>
  </w:num>
  <w:num w:numId="16">
    <w:abstractNumId w:val="2"/>
  </w:num>
  <w:num w:numId="17">
    <w:abstractNumId w:val="25"/>
  </w:num>
  <w:num w:numId="18">
    <w:abstractNumId w:val="67"/>
  </w:num>
  <w:num w:numId="19">
    <w:abstractNumId w:val="10"/>
  </w:num>
  <w:num w:numId="20">
    <w:abstractNumId w:val="62"/>
  </w:num>
  <w:num w:numId="21">
    <w:abstractNumId w:val="52"/>
  </w:num>
  <w:num w:numId="22">
    <w:abstractNumId w:val="77"/>
  </w:num>
  <w:num w:numId="23">
    <w:abstractNumId w:val="3"/>
  </w:num>
  <w:num w:numId="24">
    <w:abstractNumId w:val="24"/>
  </w:num>
  <w:num w:numId="25">
    <w:abstractNumId w:val="65"/>
  </w:num>
  <w:num w:numId="26">
    <w:abstractNumId w:val="64"/>
  </w:num>
  <w:num w:numId="27">
    <w:abstractNumId w:val="74"/>
  </w:num>
  <w:num w:numId="28">
    <w:abstractNumId w:val="76"/>
  </w:num>
  <w:num w:numId="29">
    <w:abstractNumId w:val="26"/>
  </w:num>
  <w:num w:numId="30">
    <w:abstractNumId w:val="4"/>
  </w:num>
  <w:num w:numId="31">
    <w:abstractNumId w:val="49"/>
  </w:num>
  <w:num w:numId="32">
    <w:abstractNumId w:val="16"/>
  </w:num>
  <w:num w:numId="33">
    <w:abstractNumId w:val="38"/>
  </w:num>
  <w:num w:numId="34">
    <w:abstractNumId w:val="7"/>
  </w:num>
  <w:num w:numId="35">
    <w:abstractNumId w:val="15"/>
  </w:num>
  <w:num w:numId="36">
    <w:abstractNumId w:val="57"/>
  </w:num>
  <w:num w:numId="37">
    <w:abstractNumId w:val="39"/>
  </w:num>
  <w:num w:numId="38">
    <w:abstractNumId w:val="58"/>
  </w:num>
  <w:num w:numId="39">
    <w:abstractNumId w:val="59"/>
  </w:num>
  <w:num w:numId="40">
    <w:abstractNumId w:val="17"/>
  </w:num>
  <w:num w:numId="41">
    <w:abstractNumId w:val="34"/>
  </w:num>
  <w:num w:numId="42">
    <w:abstractNumId w:val="31"/>
  </w:num>
  <w:num w:numId="43">
    <w:abstractNumId w:val="13"/>
  </w:num>
  <w:num w:numId="44">
    <w:abstractNumId w:val="20"/>
  </w:num>
  <w:num w:numId="45">
    <w:abstractNumId w:val="78"/>
  </w:num>
  <w:num w:numId="46">
    <w:abstractNumId w:val="8"/>
  </w:num>
  <w:num w:numId="47">
    <w:abstractNumId w:val="12"/>
  </w:num>
  <w:num w:numId="48">
    <w:abstractNumId w:val="45"/>
  </w:num>
  <w:num w:numId="49">
    <w:abstractNumId w:val="11"/>
  </w:num>
  <w:num w:numId="50">
    <w:abstractNumId w:val="14"/>
  </w:num>
  <w:num w:numId="51">
    <w:abstractNumId w:val="69"/>
  </w:num>
  <w:num w:numId="52">
    <w:abstractNumId w:val="53"/>
  </w:num>
  <w:num w:numId="53">
    <w:abstractNumId w:val="70"/>
  </w:num>
  <w:num w:numId="54">
    <w:abstractNumId w:val="35"/>
  </w:num>
  <w:num w:numId="55">
    <w:abstractNumId w:val="9"/>
  </w:num>
  <w:num w:numId="56">
    <w:abstractNumId w:val="28"/>
  </w:num>
  <w:num w:numId="57">
    <w:abstractNumId w:val="63"/>
  </w:num>
  <w:num w:numId="58">
    <w:abstractNumId w:val="43"/>
  </w:num>
  <w:num w:numId="59">
    <w:abstractNumId w:val="30"/>
  </w:num>
  <w:num w:numId="60">
    <w:abstractNumId w:val="75"/>
  </w:num>
  <w:num w:numId="61">
    <w:abstractNumId w:val="33"/>
  </w:num>
  <w:num w:numId="62">
    <w:abstractNumId w:val="71"/>
  </w:num>
  <w:num w:numId="63">
    <w:abstractNumId w:val="51"/>
  </w:num>
  <w:num w:numId="64">
    <w:abstractNumId w:val="6"/>
  </w:num>
  <w:num w:numId="65">
    <w:abstractNumId w:val="21"/>
  </w:num>
  <w:num w:numId="66">
    <w:abstractNumId w:val="54"/>
  </w:num>
  <w:num w:numId="67">
    <w:abstractNumId w:val="72"/>
  </w:num>
  <w:num w:numId="68">
    <w:abstractNumId w:val="19"/>
  </w:num>
  <w:num w:numId="69">
    <w:abstractNumId w:val="44"/>
  </w:num>
  <w:num w:numId="70">
    <w:abstractNumId w:val="27"/>
  </w:num>
  <w:num w:numId="71">
    <w:abstractNumId w:val="56"/>
  </w:num>
  <w:num w:numId="72">
    <w:abstractNumId w:val="68"/>
  </w:num>
  <w:num w:numId="73">
    <w:abstractNumId w:val="46"/>
  </w:num>
  <w:num w:numId="74">
    <w:abstractNumId w:val="41"/>
  </w:num>
  <w:num w:numId="75">
    <w:abstractNumId w:val="29"/>
  </w:num>
  <w:num w:numId="76">
    <w:abstractNumId w:val="5"/>
  </w:num>
  <w:num w:numId="77">
    <w:abstractNumId w:val="40"/>
  </w:num>
  <w:num w:numId="78">
    <w:abstractNumId w:val="32"/>
  </w:num>
  <w:num w:numId="79">
    <w:abstractNumId w:val="42"/>
  </w:num>
  <w:num w:numId="80">
    <w:abstractNumId w:val="5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0AF7"/>
    <w:rsid w:val="0006737C"/>
    <w:rsid w:val="00121A52"/>
    <w:rsid w:val="001248A8"/>
    <w:rsid w:val="001321BF"/>
    <w:rsid w:val="0013394B"/>
    <w:rsid w:val="00200551"/>
    <w:rsid w:val="00252636"/>
    <w:rsid w:val="002757E3"/>
    <w:rsid w:val="002A2BE6"/>
    <w:rsid w:val="002A3E40"/>
    <w:rsid w:val="003110D0"/>
    <w:rsid w:val="00352EAF"/>
    <w:rsid w:val="00353543"/>
    <w:rsid w:val="003A36B7"/>
    <w:rsid w:val="003A7DD6"/>
    <w:rsid w:val="004620E5"/>
    <w:rsid w:val="00484D6F"/>
    <w:rsid w:val="004B200F"/>
    <w:rsid w:val="004B4474"/>
    <w:rsid w:val="004C2516"/>
    <w:rsid w:val="00553EA6"/>
    <w:rsid w:val="00561431"/>
    <w:rsid w:val="00563BC4"/>
    <w:rsid w:val="00577D5A"/>
    <w:rsid w:val="005936BB"/>
    <w:rsid w:val="005A631C"/>
    <w:rsid w:val="005C0C66"/>
    <w:rsid w:val="00651379"/>
    <w:rsid w:val="006674A7"/>
    <w:rsid w:val="00695254"/>
    <w:rsid w:val="006F3126"/>
    <w:rsid w:val="0070487F"/>
    <w:rsid w:val="00713564"/>
    <w:rsid w:val="00720E3A"/>
    <w:rsid w:val="00754C0C"/>
    <w:rsid w:val="00756ABA"/>
    <w:rsid w:val="007D7F8C"/>
    <w:rsid w:val="00826597"/>
    <w:rsid w:val="008708A7"/>
    <w:rsid w:val="008E0A62"/>
    <w:rsid w:val="0091534A"/>
    <w:rsid w:val="009236C1"/>
    <w:rsid w:val="00925A0B"/>
    <w:rsid w:val="00941174"/>
    <w:rsid w:val="009A001C"/>
    <w:rsid w:val="009F15FC"/>
    <w:rsid w:val="00AB12CE"/>
    <w:rsid w:val="00AD52ED"/>
    <w:rsid w:val="00B616FE"/>
    <w:rsid w:val="00BB15E7"/>
    <w:rsid w:val="00C52C4B"/>
    <w:rsid w:val="00C703BF"/>
    <w:rsid w:val="00C84BE5"/>
    <w:rsid w:val="00C974C3"/>
    <w:rsid w:val="00CA530F"/>
    <w:rsid w:val="00DA347F"/>
    <w:rsid w:val="00DC3DEB"/>
    <w:rsid w:val="00DE6F13"/>
    <w:rsid w:val="00E470B4"/>
    <w:rsid w:val="00EA574D"/>
    <w:rsid w:val="00F57F81"/>
    <w:rsid w:val="00F74B6C"/>
    <w:rsid w:val="00F80AF7"/>
    <w:rsid w:val="00F97A90"/>
    <w:rsid w:val="00FA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7F"/>
  </w:style>
  <w:style w:type="paragraph" w:styleId="1">
    <w:name w:val="heading 1"/>
    <w:basedOn w:val="a"/>
    <w:next w:val="a"/>
    <w:link w:val="10"/>
    <w:uiPriority w:val="9"/>
    <w:qFormat/>
    <w:rsid w:val="00E47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0A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AF7"/>
    <w:rPr>
      <w:color w:val="800080"/>
      <w:u w:val="single"/>
    </w:rPr>
  </w:style>
  <w:style w:type="paragraph" w:styleId="a6">
    <w:name w:val="List Paragraph"/>
    <w:basedOn w:val="a"/>
    <w:uiPriority w:val="99"/>
    <w:qFormat/>
    <w:rsid w:val="00E470B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4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E47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352E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7">
    <w:name w:val="c27"/>
    <w:basedOn w:val="a"/>
    <w:rsid w:val="00C7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720E3A"/>
    <w:rPr>
      <w:rFonts w:ascii="Times New Roman" w:hAnsi="Times New Roman" w:cs="Times New Roman"/>
      <w:sz w:val="18"/>
      <w:szCs w:val="18"/>
    </w:rPr>
  </w:style>
  <w:style w:type="character" w:customStyle="1" w:styleId="a9">
    <w:name w:val="Без интервала Знак"/>
    <w:link w:val="a8"/>
    <w:locked/>
    <w:rsid w:val="00720E3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7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00AD-71FC-49EA-8BD0-EF0A685A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2019-09-17T17:11:00Z</cp:lastPrinted>
  <dcterms:created xsi:type="dcterms:W3CDTF">2018-10-09T10:03:00Z</dcterms:created>
  <dcterms:modified xsi:type="dcterms:W3CDTF">2021-10-15T15:16:00Z</dcterms:modified>
</cp:coreProperties>
</file>