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с. Красносельского»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pStyle w:val="1"/>
      </w:pPr>
      <w:proofErr w:type="gramStart"/>
      <w:r w:rsidRPr="00DD2305">
        <w:t>П</w:t>
      </w:r>
      <w:proofErr w:type="gramEnd"/>
      <w:r w:rsidRPr="00DD2305">
        <w:t xml:space="preserve"> Р И К А З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1E0182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="00647E8C">
        <w:rPr>
          <w:rFonts w:ascii="Times New Roman" w:hAnsi="Times New Roman" w:cs="Times New Roman"/>
          <w:sz w:val="24"/>
          <w:szCs w:val="24"/>
        </w:rPr>
        <w:t>.09.2020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г.    </w:t>
      </w:r>
      <w:r w:rsidR="00871ED3" w:rsidRPr="00DD2305">
        <w:rPr>
          <w:rFonts w:ascii="Times New Roman" w:hAnsi="Times New Roman" w:cs="Times New Roman"/>
          <w:sz w:val="24"/>
          <w:szCs w:val="24"/>
        </w:rPr>
        <w:tab/>
      </w:r>
      <w:r w:rsidR="00871ED3" w:rsidRPr="00DD2305">
        <w:rPr>
          <w:rFonts w:ascii="Times New Roman" w:hAnsi="Times New Roman" w:cs="Times New Roman"/>
          <w:sz w:val="24"/>
          <w:szCs w:val="24"/>
        </w:rPr>
        <w:tab/>
        <w:t xml:space="preserve">           с. Красносельское            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647E8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71/1</w:t>
      </w:r>
    </w:p>
    <w:p w:rsidR="00426314" w:rsidRPr="00DD2305" w:rsidRDefault="0042631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О порядке проведения школьного этапа</w:t>
      </w:r>
      <w:r w:rsidR="00426314" w:rsidRPr="00DD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</w:t>
      </w:r>
    </w:p>
    <w:p w:rsidR="00871ED3" w:rsidRPr="00DD2305" w:rsidRDefault="00871ED3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школьников в МКОУ «СОШ с. Красносельского»</w:t>
      </w:r>
    </w:p>
    <w:p w:rsidR="00871ED3" w:rsidRPr="00DD2305" w:rsidRDefault="00647E8C" w:rsidP="00DD2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871ED3" w:rsidRPr="00DD2305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305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 1252, планом работы МКУ «Управление образования местной администрации Прохладненского му</w:t>
      </w:r>
      <w:r w:rsidR="00647E8C">
        <w:rPr>
          <w:rFonts w:ascii="Times New Roman" w:hAnsi="Times New Roman" w:cs="Times New Roman"/>
          <w:sz w:val="24"/>
          <w:szCs w:val="24"/>
        </w:rPr>
        <w:t>ниципального района КБР» на 2020</w:t>
      </w:r>
      <w:r w:rsidRPr="00DD2305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DD2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sz w:val="24"/>
          <w:szCs w:val="24"/>
        </w:rPr>
        <w:t>приказом МКУ «Управление образования местной администрации Прохладненского муниципального района КБР</w:t>
      </w:r>
      <w:r w:rsidR="00647E8C">
        <w:rPr>
          <w:rFonts w:ascii="Times New Roman" w:hAnsi="Times New Roman" w:cs="Times New Roman"/>
          <w:sz w:val="24"/>
          <w:szCs w:val="24"/>
        </w:rPr>
        <w:t xml:space="preserve"> № 333 от  16</w:t>
      </w:r>
      <w:r w:rsidR="00CA2984" w:rsidRPr="00DD2305">
        <w:rPr>
          <w:rFonts w:ascii="Times New Roman" w:hAnsi="Times New Roman" w:cs="Times New Roman"/>
          <w:sz w:val="24"/>
          <w:szCs w:val="24"/>
        </w:rPr>
        <w:t>.0</w:t>
      </w:r>
      <w:r w:rsidR="00647E8C">
        <w:rPr>
          <w:rFonts w:ascii="Times New Roman" w:hAnsi="Times New Roman" w:cs="Times New Roman"/>
          <w:sz w:val="24"/>
          <w:szCs w:val="24"/>
        </w:rPr>
        <w:t>9.2020</w:t>
      </w:r>
      <w:r w:rsidRPr="00DD2305">
        <w:rPr>
          <w:rFonts w:ascii="Times New Roman" w:hAnsi="Times New Roman" w:cs="Times New Roman"/>
          <w:sz w:val="24"/>
          <w:szCs w:val="24"/>
        </w:rPr>
        <w:t xml:space="preserve"> г</w:t>
      </w:r>
      <w:r w:rsidRPr="00DD23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47E8C">
        <w:rPr>
          <w:rFonts w:ascii="Times New Roman" w:hAnsi="Times New Roman" w:cs="Times New Roman"/>
          <w:sz w:val="24"/>
          <w:szCs w:val="24"/>
        </w:rPr>
        <w:t>«О проведении</w:t>
      </w:r>
      <w:r w:rsidRPr="00DD2305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Pr="00DD2305">
        <w:rPr>
          <w:rFonts w:ascii="Times New Roman" w:hAnsi="Times New Roman" w:cs="Times New Roman"/>
          <w:sz w:val="24"/>
          <w:szCs w:val="24"/>
        </w:rPr>
        <w:t>Всероссийской олимпиады школьников и республиканской олимпиады по кабарди</w:t>
      </w:r>
      <w:r w:rsidR="00647E8C">
        <w:rPr>
          <w:rFonts w:ascii="Times New Roman" w:hAnsi="Times New Roman" w:cs="Times New Roman"/>
          <w:sz w:val="24"/>
          <w:szCs w:val="24"/>
        </w:rPr>
        <w:t>но-черкесскому</w:t>
      </w:r>
      <w:proofErr w:type="gramEnd"/>
      <w:r w:rsidR="00647E8C">
        <w:rPr>
          <w:rFonts w:ascii="Times New Roman" w:hAnsi="Times New Roman" w:cs="Times New Roman"/>
          <w:sz w:val="24"/>
          <w:szCs w:val="24"/>
        </w:rPr>
        <w:t xml:space="preserve">  языку и литературе в 2020-2021</w:t>
      </w:r>
      <w:r w:rsidRPr="00DD2305">
        <w:rPr>
          <w:rFonts w:ascii="Times New Roman" w:hAnsi="Times New Roman" w:cs="Times New Roman"/>
          <w:sz w:val="24"/>
          <w:szCs w:val="24"/>
        </w:rPr>
        <w:t xml:space="preserve"> учебном году на территории Прохладненского муниципального района», </w:t>
      </w:r>
    </w:p>
    <w:p w:rsidR="00871ED3" w:rsidRPr="00DD2305" w:rsidRDefault="00871ED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871ED3" w:rsidP="00DD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1ED3" w:rsidRPr="00DD2305" w:rsidRDefault="00871ED3" w:rsidP="00DD23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3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2305">
        <w:rPr>
          <w:rFonts w:ascii="Times New Roman" w:hAnsi="Times New Roman" w:cs="Times New Roman"/>
          <w:b/>
          <w:sz w:val="24"/>
          <w:szCs w:val="24"/>
        </w:rPr>
        <w:t xml:space="preserve"> Р И К А З Ы В А Ю :</w:t>
      </w:r>
    </w:p>
    <w:p w:rsidR="00871ED3" w:rsidRPr="00DD2305" w:rsidRDefault="00A30993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1.</w:t>
      </w:r>
      <w:r w:rsidR="00871ED3" w:rsidRPr="00DD2305">
        <w:rPr>
          <w:rFonts w:ascii="Times New Roman" w:hAnsi="Times New Roman" w:cs="Times New Roman"/>
          <w:sz w:val="24"/>
          <w:szCs w:val="24"/>
        </w:rPr>
        <w:t>Провести школьный этап Всерос</w:t>
      </w:r>
      <w:r w:rsidR="00CA2984" w:rsidRPr="00DD2305">
        <w:rPr>
          <w:rFonts w:ascii="Times New Roman" w:hAnsi="Times New Roman" w:cs="Times New Roman"/>
          <w:sz w:val="24"/>
          <w:szCs w:val="24"/>
        </w:rPr>
        <w:t>с</w:t>
      </w:r>
      <w:r w:rsidR="00647E8C">
        <w:rPr>
          <w:rFonts w:ascii="Times New Roman" w:hAnsi="Times New Roman" w:cs="Times New Roman"/>
          <w:sz w:val="24"/>
          <w:szCs w:val="24"/>
        </w:rPr>
        <w:t>ийской олимпиады школьников с 6 по 30 октября 2020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314" w:rsidRPr="00DD2305" w:rsidRDefault="0042631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A30993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2.</w:t>
      </w:r>
      <w:r w:rsidR="00871ED3" w:rsidRPr="00DD2305"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Всероссий</w:t>
      </w:r>
      <w:r w:rsidR="00647E8C">
        <w:rPr>
          <w:rFonts w:ascii="Times New Roman" w:hAnsi="Times New Roman" w:cs="Times New Roman"/>
          <w:sz w:val="24"/>
          <w:szCs w:val="24"/>
        </w:rPr>
        <w:t>ской олимпиады школьников в 2020 -2021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учебном году (приложение 1).</w:t>
      </w:r>
    </w:p>
    <w:p w:rsidR="00426314" w:rsidRPr="00DD2305" w:rsidRDefault="00426314" w:rsidP="00DD2305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CA2984" w:rsidP="00DD2305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3. Назначить ответственной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 за организацию и проведение школьного этапа Всероссийской олимпиады школьников в МКОУ</w:t>
      </w:r>
      <w:r w:rsidR="00647E8C">
        <w:rPr>
          <w:rFonts w:ascii="Times New Roman" w:hAnsi="Times New Roman" w:cs="Times New Roman"/>
          <w:sz w:val="24"/>
          <w:szCs w:val="24"/>
        </w:rPr>
        <w:t xml:space="preserve"> «СОШ с. Красносельского» в 2020-2021</w:t>
      </w:r>
      <w:r w:rsidRPr="00DD2305">
        <w:rPr>
          <w:rFonts w:ascii="Times New Roman" w:hAnsi="Times New Roman" w:cs="Times New Roman"/>
          <w:sz w:val="24"/>
          <w:szCs w:val="24"/>
        </w:rPr>
        <w:t xml:space="preserve"> учебном году Масаеву И.М., заместителя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 w:rsidR="003D19E5" w:rsidRPr="00DD2305">
        <w:rPr>
          <w:rFonts w:ascii="Times New Roman" w:hAnsi="Times New Roman" w:cs="Times New Roman"/>
          <w:sz w:val="24"/>
          <w:szCs w:val="24"/>
        </w:rPr>
        <w:t>.</w:t>
      </w:r>
    </w:p>
    <w:p w:rsidR="00426314" w:rsidRPr="00DD2305" w:rsidRDefault="0042631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984" w:rsidRPr="00DD2305" w:rsidRDefault="00CA298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4. Назначить школьным оператором, ответственным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за пополнение базы участников и размещение итогов школьного этапа Всероссийской олимпиады школ</w:t>
      </w:r>
      <w:r w:rsidR="00647E8C">
        <w:rPr>
          <w:rFonts w:ascii="Times New Roman" w:hAnsi="Times New Roman" w:cs="Times New Roman"/>
          <w:sz w:val="24"/>
          <w:szCs w:val="24"/>
        </w:rPr>
        <w:t>ьников на сайте ОУ Масаеву И.М.</w:t>
      </w:r>
    </w:p>
    <w:p w:rsidR="00CC1EB4" w:rsidRDefault="00CC1EB4" w:rsidP="00DD2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9E5" w:rsidRPr="00575EB6" w:rsidRDefault="00647E8C" w:rsidP="00DD2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. </w:t>
      </w:r>
      <w:r w:rsidR="00CA2984" w:rsidRPr="00575EB6">
        <w:rPr>
          <w:rFonts w:ascii="Times New Roman" w:hAnsi="Times New Roman" w:cs="Times New Roman"/>
          <w:b/>
          <w:sz w:val="24"/>
          <w:szCs w:val="24"/>
        </w:rPr>
        <w:t>Заместителю</w:t>
      </w:r>
      <w:r w:rsidR="00A30993" w:rsidRPr="00575EB6">
        <w:rPr>
          <w:rFonts w:ascii="Times New Roman" w:hAnsi="Times New Roman" w:cs="Times New Roman"/>
          <w:b/>
          <w:sz w:val="24"/>
          <w:szCs w:val="24"/>
        </w:rPr>
        <w:t xml:space="preserve"> директора по УВР </w:t>
      </w:r>
      <w:r w:rsidR="00CA2984" w:rsidRPr="00575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E5" w:rsidRPr="00575EB6">
        <w:rPr>
          <w:rFonts w:ascii="Times New Roman" w:hAnsi="Times New Roman" w:cs="Times New Roman"/>
          <w:b/>
          <w:sz w:val="24"/>
          <w:szCs w:val="24"/>
        </w:rPr>
        <w:t>Масаевой И.М.:</w:t>
      </w:r>
    </w:p>
    <w:p w:rsidR="00871ED3" w:rsidRPr="00DD2305" w:rsidRDefault="0042631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</w:t>
      </w:r>
      <w:r w:rsidR="003D19E5" w:rsidRPr="00DD2305">
        <w:rPr>
          <w:rFonts w:ascii="Times New Roman" w:hAnsi="Times New Roman" w:cs="Times New Roman"/>
          <w:sz w:val="24"/>
          <w:szCs w:val="24"/>
        </w:rPr>
        <w:t xml:space="preserve">печить наличие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базы согласий родителей  (законных представителей) </w:t>
      </w:r>
      <w:r w:rsidR="003D19E5" w:rsidRPr="00DD230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71ED3" w:rsidRPr="00DD2305">
        <w:rPr>
          <w:rFonts w:ascii="Times New Roman" w:hAnsi="Times New Roman" w:cs="Times New Roman"/>
          <w:sz w:val="24"/>
          <w:szCs w:val="24"/>
        </w:rPr>
        <w:t>на сбор, хранение, использование, распространение (передачу) и публикацию персональных данных своего ребенка и его олимпиадной работы в сети «Интернет» по списку участников олимпиады на текущий учебный год;</w:t>
      </w:r>
    </w:p>
    <w:p w:rsidR="00871ED3" w:rsidRDefault="003D19E5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обеспечить соблюдение ответственными лицами конфиденциальности относительно содержания олимпиадных заданий и персональных данных педагогов и учащихся;</w:t>
      </w:r>
    </w:p>
    <w:p w:rsidR="00575EB6" w:rsidRPr="00575EB6" w:rsidRDefault="00575EB6" w:rsidP="00575EB6">
      <w:pPr>
        <w:pStyle w:val="Default"/>
      </w:pPr>
      <w:r w:rsidRPr="00575EB6">
        <w:t>- обеспечить контроль объективности выставления баллов при проверке работ школьного этапа Всероссийской олимпиады школьников по общеобразовательным предметам</w:t>
      </w:r>
      <w:r>
        <w:t>;</w:t>
      </w:r>
      <w:r w:rsidRPr="00575EB6">
        <w:t xml:space="preserve"> </w:t>
      </w:r>
    </w:p>
    <w:p w:rsidR="00426314" w:rsidRPr="00DD2305" w:rsidRDefault="00426314" w:rsidP="00DD23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довести до сведения педагогов и учащихся вверенных образовательных учреждений график проведения школьного этапа Всероссийской олимпиады школьников </w:t>
      </w:r>
    </w:p>
    <w:p w:rsidR="00871ED3" w:rsidRPr="00DD2305" w:rsidRDefault="00871ED3" w:rsidP="00DD23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871ED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создать организационные условия для проведения школьного этапа и провести школьный этап олимпиады с</w:t>
      </w:r>
      <w:r w:rsidR="00B41629" w:rsidRPr="00DD2305">
        <w:rPr>
          <w:rFonts w:ascii="Times New Roman" w:hAnsi="Times New Roman" w:cs="Times New Roman"/>
          <w:sz w:val="24"/>
          <w:szCs w:val="24"/>
        </w:rPr>
        <w:t>огласно утвержденному графику (П</w:t>
      </w:r>
      <w:r w:rsidR="00871ED3" w:rsidRPr="00DD2305">
        <w:rPr>
          <w:rFonts w:ascii="Times New Roman" w:hAnsi="Times New Roman" w:cs="Times New Roman"/>
          <w:sz w:val="24"/>
          <w:szCs w:val="24"/>
        </w:rPr>
        <w:t>риложение 1);</w:t>
      </w:r>
    </w:p>
    <w:p w:rsidR="00AA68B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организовать работу комиссий </w:t>
      </w:r>
      <w:r w:rsidR="00CA2984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871ED3" w:rsidRPr="00DD2305">
        <w:rPr>
          <w:rFonts w:ascii="Times New Roman" w:hAnsi="Times New Roman" w:cs="Times New Roman"/>
          <w:sz w:val="24"/>
          <w:szCs w:val="24"/>
        </w:rPr>
        <w:t>по проверке работ школьного этапа олимпиады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проведения предметной олимпиады;</w:t>
      </w:r>
    </w:p>
    <w:p w:rsidR="00AA68B4" w:rsidRPr="00DD2305" w:rsidRDefault="00575EB6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координировать </w:t>
      </w:r>
      <w:r w:rsidR="00AA68B4" w:rsidRPr="00DD2305">
        <w:rPr>
          <w:rFonts w:ascii="Times New Roman" w:hAnsi="Times New Roman" w:cs="Times New Roman"/>
          <w:sz w:val="24"/>
          <w:szCs w:val="24"/>
        </w:rPr>
        <w:t>подготовку победителей школьного этапа к участию в муниципальном этапе Всероссийской олимпиады школьников и республиканской олимпиаде по кабардинскому языку и литературе.</w:t>
      </w:r>
    </w:p>
    <w:p w:rsidR="00871ED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871ED3" w:rsidRPr="00DD2305">
        <w:rPr>
          <w:rFonts w:ascii="Times New Roman" w:hAnsi="Times New Roman" w:cs="Times New Roman"/>
          <w:sz w:val="24"/>
          <w:szCs w:val="24"/>
        </w:rPr>
        <w:t>обеспечить своевременное пополнение базы участников и размещение итогов школьного этапа Всероссийской олимпиады</w:t>
      </w:r>
      <w:r w:rsidR="00575EB6">
        <w:rPr>
          <w:rFonts w:ascii="Times New Roman" w:hAnsi="Times New Roman" w:cs="Times New Roman"/>
          <w:sz w:val="24"/>
          <w:szCs w:val="24"/>
        </w:rPr>
        <w:t xml:space="preserve"> школьников в срок до 30.10.2020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года на сайте olymp07.ru; </w:t>
      </w:r>
    </w:p>
    <w:p w:rsidR="00A30993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- </w:t>
      </w:r>
      <w:r w:rsidR="00B217CB">
        <w:rPr>
          <w:rFonts w:ascii="Times New Roman" w:hAnsi="Times New Roman" w:cs="Times New Roman"/>
          <w:sz w:val="24"/>
          <w:szCs w:val="24"/>
        </w:rPr>
        <w:t>обобщить  в срок до 30.10.2020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года статистические данные и информацию об итогах проведения школьного этапа Всероссийской олимпиады школьников</w:t>
      </w:r>
      <w:r w:rsidR="00AA68B4" w:rsidRPr="00DD2305">
        <w:rPr>
          <w:rFonts w:ascii="Times New Roman" w:hAnsi="Times New Roman" w:cs="Times New Roman"/>
          <w:sz w:val="24"/>
          <w:szCs w:val="24"/>
        </w:rPr>
        <w:t>.</w:t>
      </w:r>
    </w:p>
    <w:p w:rsidR="00AA68B4" w:rsidRPr="00DD2305" w:rsidRDefault="00AA68B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- обеспечить размещение на сайте школы в разделе «Олимпиада» приказа на проведение школьного этапа, приказа об итогах проведения школьного этапа, работ по</w:t>
      </w:r>
      <w:r w:rsidR="00575EB6">
        <w:rPr>
          <w:rFonts w:ascii="Times New Roman" w:hAnsi="Times New Roman" w:cs="Times New Roman"/>
          <w:sz w:val="24"/>
          <w:szCs w:val="24"/>
        </w:rPr>
        <w:t>бедителей и призеров</w:t>
      </w:r>
      <w:r w:rsidRPr="00DD2305">
        <w:rPr>
          <w:rFonts w:ascii="Times New Roman" w:hAnsi="Times New Roman" w:cs="Times New Roman"/>
          <w:sz w:val="24"/>
          <w:szCs w:val="24"/>
        </w:rPr>
        <w:t>.</w:t>
      </w:r>
    </w:p>
    <w:p w:rsidR="00CC1EB4" w:rsidRDefault="00CC1EB4" w:rsidP="00DD2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9E5" w:rsidRPr="00DD2305" w:rsidRDefault="00575EB6" w:rsidP="00DD23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19E5" w:rsidRPr="00DD2305">
        <w:rPr>
          <w:rFonts w:ascii="Times New Roman" w:hAnsi="Times New Roman" w:cs="Times New Roman"/>
          <w:sz w:val="24"/>
          <w:szCs w:val="24"/>
        </w:rPr>
        <w:t>.Утвердить состав оргкомитета по организации и проведению школьного этапа Всероссийской олимпиады школьников (Приложение 2);</w:t>
      </w:r>
    </w:p>
    <w:p w:rsidR="00575EB6" w:rsidRDefault="00575EB6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4B" w:rsidRDefault="00575EB6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19E5" w:rsidRPr="00DD2305">
        <w:rPr>
          <w:rFonts w:ascii="Times New Roman" w:hAnsi="Times New Roman" w:cs="Times New Roman"/>
          <w:sz w:val="24"/>
          <w:szCs w:val="24"/>
        </w:rPr>
        <w:t>.Утвердить состав комиссий по проверке работ школьного этапа Всероссийской олимпиады школьников по общеобразовательным предметам (Приложение 3).</w:t>
      </w:r>
      <w:r w:rsidR="00DD2305" w:rsidRPr="00DD2305">
        <w:rPr>
          <w:rFonts w:ascii="Times New Roman" w:hAnsi="Times New Roman" w:cs="Times New Roman"/>
          <w:sz w:val="24"/>
          <w:szCs w:val="24"/>
        </w:rPr>
        <w:t xml:space="preserve"> Членам комиссий  осуществлять  проверку работ школьного этапа олимпиады  не позднее следующего дня после проведения пр</w:t>
      </w:r>
      <w:r>
        <w:rPr>
          <w:rFonts w:ascii="Times New Roman" w:hAnsi="Times New Roman" w:cs="Times New Roman"/>
          <w:sz w:val="24"/>
          <w:szCs w:val="24"/>
        </w:rPr>
        <w:t>едметной олимпиады в кабинете директора ОУ</w:t>
      </w:r>
      <w:r w:rsidR="00DD2305" w:rsidRPr="00DD2305">
        <w:rPr>
          <w:rFonts w:ascii="Times New Roman" w:hAnsi="Times New Roman" w:cs="Times New Roman"/>
          <w:sz w:val="24"/>
          <w:szCs w:val="24"/>
        </w:rPr>
        <w:t>.</w:t>
      </w:r>
    </w:p>
    <w:p w:rsidR="00647E8C" w:rsidRDefault="00575EB6" w:rsidP="0064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7E8C">
        <w:rPr>
          <w:rFonts w:ascii="Times New Roman" w:hAnsi="Times New Roman" w:cs="Times New Roman"/>
          <w:sz w:val="24"/>
          <w:szCs w:val="24"/>
        </w:rPr>
        <w:t xml:space="preserve">. </w:t>
      </w:r>
      <w:r w:rsidR="00647E8C" w:rsidRPr="00575EB6">
        <w:rPr>
          <w:rFonts w:ascii="Times New Roman" w:hAnsi="Times New Roman" w:cs="Times New Roman"/>
          <w:b/>
          <w:sz w:val="24"/>
          <w:szCs w:val="24"/>
        </w:rPr>
        <w:t>Классным руководителям:</w:t>
      </w:r>
    </w:p>
    <w:p w:rsidR="00647E8C" w:rsidRPr="00DD2305" w:rsidRDefault="00647E8C" w:rsidP="00647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305">
        <w:rPr>
          <w:rFonts w:ascii="Times New Roman" w:hAnsi="Times New Roman" w:cs="Times New Roman"/>
          <w:sz w:val="24"/>
          <w:szCs w:val="24"/>
        </w:rPr>
        <w:t>обеспечить обязательное ознакомление родителей (законных представителей) участника олимпиады с  Порядком проведения Всероссийской олимпиады школьников не менее чем за 10 дней до начала школьного этапа Олимпиады;</w:t>
      </w:r>
    </w:p>
    <w:p w:rsidR="00647E8C" w:rsidRPr="00DD2305" w:rsidRDefault="00647E8C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305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печить сбор </w:t>
      </w:r>
      <w:r w:rsidRPr="00DD2305">
        <w:rPr>
          <w:rFonts w:ascii="Times New Roman" w:hAnsi="Times New Roman" w:cs="Times New Roman"/>
          <w:sz w:val="24"/>
          <w:szCs w:val="24"/>
        </w:rPr>
        <w:t xml:space="preserve"> согласий родителей  (законных представителей) участников на сбор, хранение, использование, распространение (передачу) и публикацию персональных данных своего ребенка и его олимпиадной работы в сети «Интернет» по списку участников олимпиады на текущий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9E5" w:rsidRPr="00DD2305" w:rsidRDefault="00575EB6" w:rsidP="00575E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75EB6">
        <w:rPr>
          <w:rFonts w:ascii="Times New Roman" w:hAnsi="Times New Roman" w:cs="Times New Roman"/>
          <w:b/>
          <w:sz w:val="24"/>
          <w:szCs w:val="24"/>
        </w:rPr>
        <w:t>Учителям-</w:t>
      </w:r>
      <w:r w:rsidR="003D19E5" w:rsidRPr="00575EB6">
        <w:rPr>
          <w:rFonts w:ascii="Times New Roman" w:hAnsi="Times New Roman" w:cs="Times New Roman"/>
          <w:b/>
          <w:sz w:val="24"/>
          <w:szCs w:val="24"/>
        </w:rPr>
        <w:t>предметникам</w:t>
      </w:r>
      <w:r w:rsidR="003D19E5" w:rsidRPr="00DD2305">
        <w:rPr>
          <w:rFonts w:ascii="Times New Roman" w:hAnsi="Times New Roman" w:cs="Times New Roman"/>
          <w:sz w:val="24"/>
          <w:szCs w:val="24"/>
        </w:rPr>
        <w:t xml:space="preserve"> обеспечить подготовку победителей школьного этапа к участию в муниципальном этапе Всероссийской олимпиады школьников.</w:t>
      </w:r>
    </w:p>
    <w:p w:rsidR="00CC1EB4" w:rsidRDefault="00575EB6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2305" w:rsidRPr="00DD2305">
        <w:rPr>
          <w:rFonts w:ascii="Times New Roman" w:hAnsi="Times New Roman" w:cs="Times New Roman"/>
          <w:sz w:val="24"/>
          <w:szCs w:val="24"/>
        </w:rPr>
        <w:t xml:space="preserve">. </w:t>
      </w:r>
      <w:r w:rsidR="00DD2305" w:rsidRPr="00575EB6">
        <w:rPr>
          <w:rFonts w:ascii="Times New Roman" w:hAnsi="Times New Roman" w:cs="Times New Roman"/>
          <w:b/>
          <w:sz w:val="24"/>
          <w:szCs w:val="24"/>
        </w:rPr>
        <w:t>Руководителям ШМО</w:t>
      </w:r>
    </w:p>
    <w:p w:rsidR="00CC1EB4" w:rsidRDefault="00CC1EB4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2305" w:rsidRPr="00575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305" w:rsidRPr="00DD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подготовить задания для 4-6 классов; </w:t>
      </w:r>
    </w:p>
    <w:p w:rsidR="00A30993" w:rsidRPr="00CC1EB4" w:rsidRDefault="00CC1EB4" w:rsidP="00DD230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164B" w:rsidRPr="00DD2305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DD2305" w:rsidRPr="00DD2305">
        <w:rPr>
          <w:rFonts w:ascii="Times New Roman" w:hAnsi="Times New Roman" w:cs="Times New Roman"/>
          <w:sz w:val="24"/>
          <w:szCs w:val="24"/>
        </w:rPr>
        <w:t>зам. директора по УВР Масаевой И.М.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</w:t>
      </w:r>
      <w:r w:rsidR="00364693" w:rsidRPr="00DD2305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364693" w:rsidRPr="00DD2305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575EB6">
        <w:rPr>
          <w:rFonts w:ascii="Times New Roman" w:hAnsi="Times New Roman" w:cs="Times New Roman"/>
          <w:sz w:val="24"/>
          <w:szCs w:val="24"/>
        </w:rPr>
        <w:t>олимпиадных работ до 01 .11.20 г.</w:t>
      </w:r>
    </w:p>
    <w:p w:rsidR="00CC1EB4" w:rsidRDefault="00CC1EB4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993" w:rsidRPr="00DD2305" w:rsidRDefault="00CC1EB4" w:rsidP="00DD2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0993" w:rsidRPr="00DD2305">
        <w:rPr>
          <w:rFonts w:ascii="Times New Roman" w:hAnsi="Times New Roman" w:cs="Times New Roman"/>
          <w:sz w:val="24"/>
          <w:szCs w:val="24"/>
        </w:rPr>
        <w:t>.</w:t>
      </w:r>
      <w:r w:rsidR="00871ED3" w:rsidRPr="00DD2305">
        <w:rPr>
          <w:rFonts w:ascii="Times New Roman" w:hAnsi="Times New Roman" w:cs="Times New Roman"/>
          <w:sz w:val="24"/>
          <w:szCs w:val="24"/>
        </w:rPr>
        <w:t xml:space="preserve"> Контроль  исполнения  приказа возложить</w:t>
      </w:r>
      <w:r w:rsidR="00B0164B" w:rsidRPr="00DD2305">
        <w:rPr>
          <w:rFonts w:ascii="Times New Roman" w:hAnsi="Times New Roman" w:cs="Times New Roman"/>
          <w:sz w:val="24"/>
          <w:szCs w:val="24"/>
        </w:rPr>
        <w:t xml:space="preserve">  Масаеву И.М., заместителя</w:t>
      </w:r>
      <w:r w:rsidR="00A30993" w:rsidRPr="00DD2305">
        <w:rPr>
          <w:rFonts w:ascii="Times New Roman" w:hAnsi="Times New Roman" w:cs="Times New Roman"/>
          <w:sz w:val="24"/>
          <w:szCs w:val="24"/>
        </w:rPr>
        <w:t xml:space="preserve"> директора по УВР.</w:t>
      </w: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Директор  школы</w:t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</w:r>
      <w:r w:rsidRPr="00DD2305">
        <w:rPr>
          <w:rFonts w:ascii="Times New Roman" w:hAnsi="Times New Roman" w:cs="Times New Roman"/>
          <w:sz w:val="24"/>
          <w:szCs w:val="24"/>
        </w:rPr>
        <w:tab/>
        <w:t>Плотникова Н.В.</w:t>
      </w: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314" w:rsidRPr="00DD2305" w:rsidRDefault="00426314" w:rsidP="00DD23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D230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D23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2631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Дата ознакомления с приказом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Ф.И.О. ознакомившегося</w:t>
            </w:r>
          </w:p>
        </w:tc>
      </w:tr>
      <w:tr w:rsidR="0042631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14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Масаева И.М.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64B" w:rsidRPr="00DD2305" w:rsidRDefault="00CC1EB4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42631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</w:p>
        </w:tc>
      </w:tr>
      <w:tr w:rsidR="0042631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42631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1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Дубовая Е.Н.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К.М.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Походий О.П</w:t>
            </w:r>
            <w:r w:rsidR="00CC1E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 Е.В.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CC1EB4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C1EB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Default="00CC1EB4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CC1EB4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Pr="00DD2305" w:rsidRDefault="00CC1EB4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4" w:rsidRDefault="00CC1EB4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Дибров С.Л.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 Т.А.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 Л.Н.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В.И.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 w:rsidRPr="00DD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64B" w:rsidRPr="00DD2305" w:rsidTr="007C0B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4B" w:rsidRPr="00DD2305" w:rsidRDefault="00B0164B" w:rsidP="00DD23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71ED3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71ED3" w:rsidRPr="00DD2305">
        <w:rPr>
          <w:rFonts w:ascii="Times New Roman" w:hAnsi="Times New Roman" w:cs="Times New Roman"/>
          <w:sz w:val="24"/>
          <w:szCs w:val="24"/>
        </w:rPr>
        <w:t>риложение 1</w:t>
      </w:r>
    </w:p>
    <w:p w:rsidR="00871ED3" w:rsidRPr="00DD2305" w:rsidRDefault="00871ED3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AA68B4" w:rsidRPr="00DD2305" w:rsidRDefault="0086770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C1EB4">
        <w:rPr>
          <w:rFonts w:ascii="Times New Roman" w:hAnsi="Times New Roman" w:cs="Times New Roman"/>
          <w:sz w:val="24"/>
          <w:szCs w:val="24"/>
        </w:rPr>
        <w:t xml:space="preserve">.09.2020г. № </w:t>
      </w:r>
      <w:r>
        <w:rPr>
          <w:rFonts w:ascii="Times New Roman" w:hAnsi="Times New Roman" w:cs="Times New Roman"/>
          <w:sz w:val="24"/>
          <w:szCs w:val="24"/>
        </w:rPr>
        <w:t>71/1</w:t>
      </w:r>
    </w:p>
    <w:p w:rsidR="00AA68B4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</w:t>
      </w:r>
    </w:p>
    <w:p w:rsidR="00AA68B4" w:rsidRPr="00DD2305" w:rsidRDefault="00AA68B4" w:rsidP="00DD2305">
      <w:pPr>
        <w:shd w:val="clear" w:color="auto" w:fill="FFFFFF"/>
        <w:tabs>
          <w:tab w:val="left" w:pos="960"/>
        </w:tabs>
        <w:spacing w:after="0" w:line="240" w:lineRule="auto"/>
        <w:ind w:right="10" w:firstLine="7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A68B4" w:rsidRPr="00DD2305" w:rsidRDefault="00AA68B4" w:rsidP="00DD2305">
      <w:pPr>
        <w:shd w:val="clear" w:color="auto" w:fill="FFFFFF"/>
        <w:tabs>
          <w:tab w:val="left" w:pos="960"/>
        </w:tabs>
        <w:spacing w:after="0" w:line="240" w:lineRule="auto"/>
        <w:ind w:right="10" w:firstLine="7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и республиканской олимпиады по кабардинскому языку и литературе</w:t>
      </w:r>
    </w:p>
    <w:p w:rsidR="00AA68B4" w:rsidRPr="00DD2305" w:rsidRDefault="00CC1EB4" w:rsidP="00DD2305">
      <w:pPr>
        <w:shd w:val="clear" w:color="auto" w:fill="FFFFFF"/>
        <w:tabs>
          <w:tab w:val="left" w:pos="960"/>
        </w:tabs>
        <w:spacing w:line="240" w:lineRule="auto"/>
        <w:ind w:right="10" w:firstLine="7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AA68B4" w:rsidRPr="00DD230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A68B4" w:rsidRPr="00DD2305" w:rsidRDefault="00AA68B4" w:rsidP="00DD2305">
      <w:pPr>
        <w:shd w:val="clear" w:color="auto" w:fill="FFFFFF"/>
        <w:tabs>
          <w:tab w:val="left" w:pos="960"/>
        </w:tabs>
        <w:spacing w:line="240" w:lineRule="auto"/>
        <w:ind w:right="10" w:firstLine="715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2682"/>
        <w:gridCol w:w="1155"/>
        <w:gridCol w:w="3723"/>
        <w:gridCol w:w="1344"/>
      </w:tblGrid>
      <w:tr w:rsidR="00AA68B4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  <w:t>№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  <w:t>Дата проведения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  <w:t>Время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AA68B4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4" w:rsidRPr="00DD2305" w:rsidRDefault="00AA68B4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B4" w:rsidRPr="00DD2305" w:rsidRDefault="00A7726A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12</w:t>
            </w:r>
            <w:r w:rsidR="00AA68B4"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2020</w:t>
            </w:r>
            <w:r w:rsidR="00AA68B4"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B4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Экология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AA68B4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8B4" w:rsidRPr="00DD2305" w:rsidRDefault="00AA68B4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B4" w:rsidRPr="00DD2305" w:rsidRDefault="00AA68B4" w:rsidP="00DD23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B4" w:rsidRPr="00DD2305" w:rsidRDefault="00AA68B4" w:rsidP="00DD23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География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8B4" w:rsidRPr="00DD2305" w:rsidRDefault="00AA68B4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6-11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A7726A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13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tabs>
                <w:tab w:val="left" w:pos="811"/>
              </w:tabs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Право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9-11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9-11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tabs>
                <w:tab w:val="left" w:pos="81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14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CA3A70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7726A" w:rsidRPr="00DD2305">
              <w:rPr>
                <w:rFonts w:eastAsia="Calibri"/>
              </w:rPr>
              <w:t>-11</w:t>
            </w:r>
          </w:p>
        </w:tc>
      </w:tr>
      <w:tr w:rsidR="00A7726A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15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A7726A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16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Экономика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9-11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A7726A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19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CA3A70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7726A" w:rsidRPr="00DD2305">
              <w:rPr>
                <w:rFonts w:eastAsia="Calibri"/>
              </w:rPr>
              <w:t>-11</w:t>
            </w:r>
          </w:p>
        </w:tc>
      </w:tr>
      <w:tr w:rsidR="00A7726A" w:rsidRPr="00DD2305" w:rsidTr="002944EB">
        <w:trPr>
          <w:trHeight w:val="345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20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Информатика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8-11</w:t>
            </w:r>
          </w:p>
        </w:tc>
      </w:tr>
      <w:tr w:rsidR="00A7726A" w:rsidRPr="00DD2305" w:rsidTr="002944EB">
        <w:trPr>
          <w:trHeight w:val="285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9578F0" w:rsidRDefault="00A772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Немецкий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5-11</w:t>
            </w:r>
          </w:p>
        </w:tc>
      </w:tr>
      <w:tr w:rsidR="00A7726A" w:rsidRPr="00DD2305" w:rsidTr="00A7726A">
        <w:trPr>
          <w:trHeight w:val="408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21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tabs>
                <w:tab w:val="left" w:pos="811"/>
              </w:tabs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7-11</w:t>
            </w:r>
          </w:p>
        </w:tc>
      </w:tr>
      <w:tr w:rsidR="00A7726A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 xml:space="preserve">История </w:t>
            </w:r>
          </w:p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6-11</w:t>
            </w:r>
          </w:p>
        </w:tc>
      </w:tr>
      <w:tr w:rsidR="00A7726A" w:rsidRPr="00DD2305" w:rsidTr="00D267C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22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Литература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23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6-11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26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ОБЖ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27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tabs>
                <w:tab w:val="left" w:pos="811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9-11</w:t>
            </w:r>
          </w:p>
        </w:tc>
      </w:tr>
      <w:tr w:rsidR="00A7726A" w:rsidRPr="00DD2305" w:rsidTr="00B2532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26A" w:rsidRPr="00DD2305" w:rsidRDefault="00A7726A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26A" w:rsidRPr="00DD2305" w:rsidRDefault="00A7726A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28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Default="00A7726A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26A" w:rsidRPr="00DD2305" w:rsidRDefault="00A7726A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5-11</w:t>
            </w:r>
          </w:p>
        </w:tc>
      </w:tr>
      <w:tr w:rsidR="00CA3A70" w:rsidRPr="00DD2305" w:rsidTr="004B2912">
        <w:trPr>
          <w:trHeight w:val="286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70" w:rsidRPr="00DD2305" w:rsidRDefault="00CA3A70" w:rsidP="00DD2305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72"/>
                <w:tab w:val="num" w:pos="600"/>
              </w:tabs>
              <w:spacing w:after="0"/>
              <w:ind w:left="600" w:hanging="64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70" w:rsidRPr="00DD2305" w:rsidRDefault="00CA3A70" w:rsidP="00DD23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29 октября 2020</w:t>
            </w: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70" w:rsidRDefault="00CA3A70">
            <w:r w:rsidRPr="009578F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A70" w:rsidRPr="00DD2305" w:rsidRDefault="00CA3A70" w:rsidP="00DD2305">
            <w:pPr>
              <w:pStyle w:val="a4"/>
              <w:spacing w:after="0"/>
              <w:ind w:right="-108"/>
              <w:rPr>
                <w:rFonts w:eastAsia="Calibri"/>
                <w:spacing w:val="-16"/>
              </w:rPr>
            </w:pPr>
            <w:r w:rsidRPr="00DD2305">
              <w:rPr>
                <w:rFonts w:eastAsia="Calibri"/>
              </w:rPr>
              <w:t>Астрономия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A70" w:rsidRPr="00DD2305" w:rsidRDefault="00CA3A70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 w:rsidRPr="00DD2305">
              <w:rPr>
                <w:rFonts w:eastAsia="Calibri"/>
              </w:rPr>
              <w:t>10-11</w:t>
            </w:r>
          </w:p>
        </w:tc>
      </w:tr>
      <w:tr w:rsidR="00CA3A70" w:rsidRPr="00DD2305" w:rsidTr="00A7726A">
        <w:trPr>
          <w:trHeight w:val="408"/>
        </w:trPr>
        <w:tc>
          <w:tcPr>
            <w:tcW w:w="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A70" w:rsidRPr="00DD2305" w:rsidRDefault="00CA3A70" w:rsidP="00DD2305">
            <w:pPr>
              <w:pStyle w:val="a4"/>
              <w:tabs>
                <w:tab w:val="left" w:pos="0"/>
                <w:tab w:val="left" w:pos="72"/>
                <w:tab w:val="num" w:pos="600"/>
              </w:tabs>
              <w:spacing w:after="0"/>
              <w:ind w:left="360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70" w:rsidRPr="00DD2305" w:rsidRDefault="00CA3A70" w:rsidP="00DD2305">
            <w:pPr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70" w:rsidRPr="00DD2305" w:rsidRDefault="00CA3A70" w:rsidP="00DD2305">
            <w:pPr>
              <w:spacing w:line="240" w:lineRule="auto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70" w:rsidRPr="00DD2305" w:rsidRDefault="00CA3A70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A70" w:rsidRPr="00DD2305" w:rsidRDefault="00CA3A70" w:rsidP="00DD2305">
            <w:pPr>
              <w:pStyle w:val="a4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10-11</w:t>
            </w:r>
          </w:p>
        </w:tc>
      </w:tr>
    </w:tbl>
    <w:p w:rsidR="00AA68B4" w:rsidRPr="00DD2305" w:rsidRDefault="00AA68B4" w:rsidP="00DD23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0168" w:rsidRPr="00DD2305" w:rsidRDefault="00970168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8B4" w:rsidRPr="00DD2305" w:rsidRDefault="00AA68B4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68B4" w:rsidRDefault="00AA68B4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4088" w:rsidRPr="00DD2305" w:rsidRDefault="009E4088" w:rsidP="00DD23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B41629" w:rsidRPr="00DD2305" w:rsidRDefault="00AA68B4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 w:rsidR="00867709">
        <w:rPr>
          <w:rFonts w:ascii="Times New Roman" w:hAnsi="Times New Roman" w:cs="Times New Roman"/>
          <w:sz w:val="24"/>
          <w:szCs w:val="24"/>
        </w:rPr>
        <w:t>18</w:t>
      </w:r>
      <w:r w:rsidR="00CC1EB4">
        <w:rPr>
          <w:rFonts w:ascii="Times New Roman" w:hAnsi="Times New Roman" w:cs="Times New Roman"/>
          <w:sz w:val="24"/>
          <w:szCs w:val="24"/>
        </w:rPr>
        <w:t xml:space="preserve">.09.2020 г. № </w:t>
      </w:r>
      <w:r w:rsidR="00867709">
        <w:rPr>
          <w:rFonts w:ascii="Times New Roman" w:hAnsi="Times New Roman" w:cs="Times New Roman"/>
          <w:sz w:val="24"/>
          <w:szCs w:val="24"/>
        </w:rPr>
        <w:t>71/1</w:t>
      </w:r>
    </w:p>
    <w:p w:rsidR="00B41629" w:rsidRPr="00DD2305" w:rsidRDefault="00B41629" w:rsidP="00DD2305">
      <w:pPr>
        <w:tabs>
          <w:tab w:val="left" w:pos="-120"/>
          <w:tab w:val="left" w:pos="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24"/>
          <w:sz w:val="24"/>
          <w:szCs w:val="24"/>
        </w:rPr>
      </w:pPr>
    </w:p>
    <w:p w:rsidR="00B41629" w:rsidRPr="00DD2305" w:rsidRDefault="00B41629" w:rsidP="00DD23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оргкомитета по организации и проведению школьного этапа Всероссийской олимпиады школьников в МКОУ «СОШ с. Красносельского»</w:t>
      </w:r>
    </w:p>
    <w:p w:rsidR="00FE6923" w:rsidRPr="00DD2305" w:rsidRDefault="00FE6923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64B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Плотникова Н.В. – председатель оргкомитета.</w:t>
      </w:r>
    </w:p>
    <w:p w:rsidR="00B41629" w:rsidRPr="00DD2305" w:rsidRDefault="00CC1EB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Масаева И.М.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629" w:rsidRPr="00DD2305">
        <w:rPr>
          <w:rFonts w:ascii="Times New Roman" w:hAnsi="Times New Roman" w:cs="Times New Roman"/>
          <w:sz w:val="24"/>
          <w:szCs w:val="24"/>
        </w:rPr>
        <w:t xml:space="preserve"> – член оргкомитета.</w:t>
      </w:r>
    </w:p>
    <w:p w:rsidR="00B41629" w:rsidRDefault="00CC1EB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Ткаченко Л.В. </w:t>
      </w:r>
      <w:r w:rsidR="00B41629" w:rsidRPr="00DD2305">
        <w:rPr>
          <w:rFonts w:ascii="Times New Roman" w:hAnsi="Times New Roman" w:cs="Times New Roman"/>
          <w:sz w:val="24"/>
          <w:szCs w:val="24"/>
        </w:rPr>
        <w:t>– член оргкомитета.</w:t>
      </w:r>
    </w:p>
    <w:p w:rsidR="00CC1EB4" w:rsidRDefault="00CC1EB4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Дубовая Е.Н. 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A7726A" w:rsidRDefault="00A7726A" w:rsidP="00A7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Цюренко Ю.В.-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A7726A" w:rsidRDefault="00A7726A" w:rsidP="00A7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Походий О.П. - </w:t>
      </w:r>
      <w:r w:rsidRPr="00DD2305">
        <w:rPr>
          <w:rFonts w:ascii="Times New Roman" w:hAnsi="Times New Roman" w:cs="Times New Roman"/>
          <w:sz w:val="24"/>
          <w:szCs w:val="24"/>
        </w:rPr>
        <w:t>член оргкомитета.</w:t>
      </w:r>
    </w:p>
    <w:p w:rsidR="00A7726A" w:rsidRPr="00DD2305" w:rsidRDefault="00A7726A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67709" w:rsidRDefault="0086770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67709" w:rsidRDefault="0086770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867709" w:rsidRPr="00DD2305" w:rsidRDefault="0086770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>к приказу МКОУ «СОШ с. Красносельского»</w:t>
      </w:r>
    </w:p>
    <w:p w:rsidR="00B41629" w:rsidRPr="00DD2305" w:rsidRDefault="00B41629" w:rsidP="00DD2305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D2305">
        <w:rPr>
          <w:rFonts w:ascii="Times New Roman" w:hAnsi="Times New Roman" w:cs="Times New Roman"/>
          <w:sz w:val="24"/>
          <w:szCs w:val="24"/>
        </w:rPr>
        <w:t xml:space="preserve">от </w:t>
      </w:r>
      <w:r w:rsidR="00867709">
        <w:rPr>
          <w:rFonts w:ascii="Times New Roman" w:hAnsi="Times New Roman" w:cs="Times New Roman"/>
          <w:sz w:val="24"/>
          <w:szCs w:val="24"/>
        </w:rPr>
        <w:t>18</w:t>
      </w:r>
      <w:r w:rsidR="00CC1EB4">
        <w:rPr>
          <w:rFonts w:ascii="Times New Roman" w:hAnsi="Times New Roman" w:cs="Times New Roman"/>
          <w:sz w:val="24"/>
          <w:szCs w:val="24"/>
        </w:rPr>
        <w:t xml:space="preserve">.09.2020 г. № </w:t>
      </w:r>
      <w:r w:rsidR="00867709">
        <w:rPr>
          <w:rFonts w:ascii="Times New Roman" w:hAnsi="Times New Roman" w:cs="Times New Roman"/>
          <w:sz w:val="24"/>
          <w:szCs w:val="24"/>
        </w:rPr>
        <w:t>71/1</w:t>
      </w:r>
    </w:p>
    <w:p w:rsidR="00B41629" w:rsidRPr="00DD2305" w:rsidRDefault="00B41629" w:rsidP="009E4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05">
        <w:rPr>
          <w:rFonts w:ascii="Times New Roman" w:hAnsi="Times New Roman" w:cs="Times New Roman"/>
          <w:b/>
          <w:sz w:val="24"/>
          <w:szCs w:val="24"/>
        </w:rPr>
        <w:t>Состав комиссий по проверке работ школьного этапа Всероссийской олимпиады школьников по общеобразовательным предметам в МКОУ «СОШ с. Красносельского»</w:t>
      </w:r>
    </w:p>
    <w:tbl>
      <w:tblPr>
        <w:tblStyle w:val="aa"/>
        <w:tblpPr w:leftFromText="180" w:rightFromText="180" w:vertAnchor="text" w:horzAnchor="margin" w:tblpY="438"/>
        <w:tblW w:w="0" w:type="auto"/>
        <w:tblLook w:val="04A0"/>
      </w:tblPr>
      <w:tblGrid>
        <w:gridCol w:w="675"/>
        <w:gridCol w:w="2552"/>
        <w:gridCol w:w="6344"/>
      </w:tblGrid>
      <w:tr w:rsidR="00B41629" w:rsidRPr="00DD2305" w:rsidTr="000B767B">
        <w:tc>
          <w:tcPr>
            <w:tcW w:w="675" w:type="dxa"/>
          </w:tcPr>
          <w:p w:rsidR="00B41629" w:rsidRPr="00DD2305" w:rsidRDefault="00B41629" w:rsidP="009E40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B41629" w:rsidRPr="00DD2305" w:rsidRDefault="00B41629" w:rsidP="009E4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44" w:type="dxa"/>
          </w:tcPr>
          <w:p w:rsidR="00B41629" w:rsidRPr="00DD2305" w:rsidRDefault="00B41629" w:rsidP="009E40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География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0164B" w:rsidRPr="00DD2305">
              <w:rPr>
                <w:rFonts w:ascii="Times New Roman" w:hAnsi="Times New Roman" w:cs="Times New Roman"/>
                <w:sz w:val="24"/>
                <w:szCs w:val="24"/>
              </w:rPr>
              <w:t>ловко О.Н.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62080F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Л.Я.</w:t>
            </w:r>
            <w:r w:rsidR="0062080F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-  председатель</w:t>
            </w:r>
          </w:p>
          <w:p w:rsidR="000B767B" w:rsidRPr="00DD2305" w:rsidRDefault="0062080F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Химия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  <w:p w:rsidR="000B767B" w:rsidRPr="00DD2305" w:rsidRDefault="00CC1EB4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К.М.</w:t>
            </w:r>
          </w:p>
          <w:p w:rsidR="00FE6923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Русский язык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Л.В. 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0B767B" w:rsidRDefault="00CC1EB4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A7726A" w:rsidRPr="00DD2305" w:rsidRDefault="00A7726A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Биология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Стамова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Экономика</w:t>
            </w:r>
          </w:p>
        </w:tc>
        <w:tc>
          <w:tcPr>
            <w:tcW w:w="6344" w:type="dxa"/>
          </w:tcPr>
          <w:p w:rsidR="0062080F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62080F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Технология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Дибров С.Л.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Математика</w:t>
            </w:r>
          </w:p>
        </w:tc>
        <w:tc>
          <w:tcPr>
            <w:tcW w:w="6344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0B767B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  <w:p w:rsidR="00A7726A" w:rsidRDefault="00A7726A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7726A" w:rsidRPr="00DD2305" w:rsidRDefault="00A7726A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Цюренко Ю.В.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Информатика</w:t>
            </w:r>
          </w:p>
        </w:tc>
        <w:tc>
          <w:tcPr>
            <w:tcW w:w="6344" w:type="dxa"/>
          </w:tcPr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  <w:p w:rsidR="000B767B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  <w:p w:rsidR="00B0164B" w:rsidRPr="00DD2305" w:rsidRDefault="00CC1EB4" w:rsidP="00CC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FE6923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0B767B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="00CC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26A" w:rsidRPr="00DD2305" w:rsidRDefault="00A7726A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 xml:space="preserve">История </w:t>
            </w:r>
          </w:p>
        </w:tc>
        <w:tc>
          <w:tcPr>
            <w:tcW w:w="6344" w:type="dxa"/>
          </w:tcPr>
          <w:p w:rsidR="00B0164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0B767B" w:rsidRPr="00DD2305" w:rsidRDefault="00B0164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Севостьянова Е.В.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Литература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0B767B" w:rsidRPr="00DD2305" w:rsidRDefault="00CC1EB4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Карабакинна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Обществознание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DD2305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Е.В. 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Малышева Л.В.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ind w:right="-108"/>
              <w:rPr>
                <w:rFonts w:eastAsia="Calibri"/>
              </w:rPr>
            </w:pPr>
            <w:r w:rsidRPr="00DD2305">
              <w:rPr>
                <w:rFonts w:eastAsia="Calibri"/>
              </w:rPr>
              <w:t>ОБЖ</w:t>
            </w:r>
          </w:p>
        </w:tc>
        <w:tc>
          <w:tcPr>
            <w:tcW w:w="6344" w:type="dxa"/>
          </w:tcPr>
          <w:p w:rsidR="00FE6923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  <w:r w:rsidR="00FE6923"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</w:t>
            </w:r>
          </w:p>
          <w:p w:rsidR="000B767B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Дибров С.Л.</w:t>
            </w:r>
          </w:p>
          <w:p w:rsidR="00FE6923" w:rsidRPr="00DD2305" w:rsidRDefault="00FE6923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tabs>
                <w:tab w:val="left" w:pos="81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Леканова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Кашежев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Физическая культура</w:t>
            </w:r>
          </w:p>
        </w:tc>
        <w:tc>
          <w:tcPr>
            <w:tcW w:w="6344" w:type="dxa"/>
          </w:tcPr>
          <w:p w:rsidR="000B767B" w:rsidRPr="00DD2305" w:rsidRDefault="00DD2305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Походий О.П.</w:t>
            </w:r>
            <w:r w:rsidR="000B767B" w:rsidRPr="00DD2305">
              <w:rPr>
                <w:rFonts w:ascii="Times New Roman" w:hAnsi="Times New Roman" w:cs="Times New Roman"/>
                <w:sz w:val="24"/>
                <w:szCs w:val="24"/>
              </w:rPr>
              <w:t>–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Казимова Т.А.</w:t>
            </w:r>
          </w:p>
          <w:p w:rsidR="00DD2305" w:rsidRPr="00DD2305" w:rsidRDefault="000B767B" w:rsidP="00A7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Дорошенко В.И.</w:t>
            </w:r>
          </w:p>
        </w:tc>
      </w:tr>
      <w:tr w:rsidR="000B767B" w:rsidRPr="00DD2305" w:rsidTr="000B767B">
        <w:tc>
          <w:tcPr>
            <w:tcW w:w="675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0B767B" w:rsidRPr="00DD2305" w:rsidRDefault="000B767B" w:rsidP="00DD2305">
            <w:pPr>
              <w:pStyle w:val="a4"/>
              <w:spacing w:after="0"/>
              <w:rPr>
                <w:rFonts w:eastAsia="Calibri"/>
              </w:rPr>
            </w:pPr>
            <w:r w:rsidRPr="00DD2305">
              <w:rPr>
                <w:rFonts w:eastAsia="Calibri"/>
              </w:rPr>
              <w:t>Астрономия</w:t>
            </w:r>
          </w:p>
        </w:tc>
        <w:tc>
          <w:tcPr>
            <w:tcW w:w="6344" w:type="dxa"/>
          </w:tcPr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Дубовая Е.Н.- председатель</w:t>
            </w:r>
          </w:p>
          <w:p w:rsidR="000B767B" w:rsidRPr="00DD2305" w:rsidRDefault="000B767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DD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23" w:rsidRPr="00DD2305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</w:p>
          <w:p w:rsidR="00FE6923" w:rsidRPr="00DD2305" w:rsidRDefault="00CC1EB4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B217CB" w:rsidRPr="00DD2305" w:rsidTr="000B767B">
        <w:tc>
          <w:tcPr>
            <w:tcW w:w="675" w:type="dxa"/>
          </w:tcPr>
          <w:p w:rsidR="00B217CB" w:rsidRPr="00DD2305" w:rsidRDefault="00B217C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217CB" w:rsidRPr="00DD2305" w:rsidRDefault="00B217CB" w:rsidP="00DD2305">
            <w:pPr>
              <w:pStyle w:val="a4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МХК</w:t>
            </w:r>
          </w:p>
        </w:tc>
        <w:tc>
          <w:tcPr>
            <w:tcW w:w="6344" w:type="dxa"/>
          </w:tcPr>
          <w:p w:rsidR="00B217CB" w:rsidRPr="00DD2305" w:rsidRDefault="00B217CB" w:rsidP="00B2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Ткаченко Л.В.– председатель</w:t>
            </w:r>
          </w:p>
          <w:p w:rsidR="00B217CB" w:rsidRDefault="00B217CB" w:rsidP="00B2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305">
              <w:rPr>
                <w:rFonts w:ascii="Times New Roman" w:hAnsi="Times New Roman" w:cs="Times New Roman"/>
                <w:sz w:val="24"/>
                <w:szCs w:val="24"/>
              </w:rPr>
              <w:t>Масаева И.М.</w:t>
            </w:r>
          </w:p>
          <w:p w:rsidR="00B217CB" w:rsidRPr="00DD2305" w:rsidRDefault="00B217CB" w:rsidP="00B2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217CB" w:rsidRPr="00DD2305" w:rsidRDefault="00B217CB" w:rsidP="00DD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29" w:rsidRPr="00DD2305" w:rsidRDefault="00B41629" w:rsidP="00DD2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1629" w:rsidRPr="00DD2305" w:rsidSect="0050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67147"/>
    <w:multiLevelType w:val="hybridMultilevel"/>
    <w:tmpl w:val="BF48AB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A5594D"/>
    <w:multiLevelType w:val="hybridMultilevel"/>
    <w:tmpl w:val="2396B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9354A"/>
    <w:multiLevelType w:val="hybridMultilevel"/>
    <w:tmpl w:val="3F9A7AB8"/>
    <w:lvl w:ilvl="0" w:tplc="7610B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71ED3"/>
    <w:rsid w:val="000B767B"/>
    <w:rsid w:val="001E0182"/>
    <w:rsid w:val="00364693"/>
    <w:rsid w:val="003D19E5"/>
    <w:rsid w:val="00426314"/>
    <w:rsid w:val="00503636"/>
    <w:rsid w:val="00575EB6"/>
    <w:rsid w:val="0062080F"/>
    <w:rsid w:val="00647E8C"/>
    <w:rsid w:val="00751A97"/>
    <w:rsid w:val="007A33F6"/>
    <w:rsid w:val="00867709"/>
    <w:rsid w:val="00871ED3"/>
    <w:rsid w:val="00970168"/>
    <w:rsid w:val="009E4088"/>
    <w:rsid w:val="00A30993"/>
    <w:rsid w:val="00A7726A"/>
    <w:rsid w:val="00AA68B4"/>
    <w:rsid w:val="00B0164B"/>
    <w:rsid w:val="00B217CB"/>
    <w:rsid w:val="00B41629"/>
    <w:rsid w:val="00BA6E31"/>
    <w:rsid w:val="00C76423"/>
    <w:rsid w:val="00CA2984"/>
    <w:rsid w:val="00CA3A70"/>
    <w:rsid w:val="00CC1EB4"/>
    <w:rsid w:val="00DD2305"/>
    <w:rsid w:val="00DD645F"/>
    <w:rsid w:val="00E469A8"/>
    <w:rsid w:val="00EA352A"/>
    <w:rsid w:val="00F37964"/>
    <w:rsid w:val="00FE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6"/>
  </w:style>
  <w:style w:type="paragraph" w:styleId="1">
    <w:name w:val="heading 1"/>
    <w:basedOn w:val="a"/>
    <w:next w:val="a"/>
    <w:link w:val="10"/>
    <w:qFormat/>
    <w:rsid w:val="00871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E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71E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871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1E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ED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309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30993"/>
  </w:style>
  <w:style w:type="table" w:styleId="aa">
    <w:name w:val="Table Grid"/>
    <w:basedOn w:val="a1"/>
    <w:uiPriority w:val="59"/>
    <w:rsid w:val="00B41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5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60FD-ED57-4C15-99CE-3DCDD4EF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2020-10-07T14:36:00Z</cp:lastPrinted>
  <dcterms:created xsi:type="dcterms:W3CDTF">2017-10-30T18:33:00Z</dcterms:created>
  <dcterms:modified xsi:type="dcterms:W3CDTF">2020-10-07T14:45:00Z</dcterms:modified>
</cp:coreProperties>
</file>